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1D" w:rsidRP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750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Итатский</w:t>
      </w:r>
      <w:proofErr w:type="spellEnd"/>
      <w:r w:rsidRPr="00750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№ 1 «</w:t>
      </w:r>
      <w:proofErr w:type="spellStart"/>
      <w:r w:rsidRPr="00750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Гусельки</w:t>
      </w:r>
      <w:proofErr w:type="spellEnd"/>
      <w:r w:rsidRPr="00750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50C1D" w:rsidRDefault="00750C1D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5173" w:rsidRPr="00330871" w:rsidRDefault="00A51C90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308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Публичный доклад</w:t>
      </w:r>
    </w:p>
    <w:p w:rsidR="001B5173" w:rsidRPr="00330871" w:rsidRDefault="00A51C90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308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МБДОУ  «Итатский детский сад №1 «Гусельки»</w:t>
      </w:r>
    </w:p>
    <w:p w:rsidR="00A51C90" w:rsidRPr="00330871" w:rsidRDefault="00E33286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308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 2015 -2016</w:t>
      </w:r>
      <w:r w:rsidR="00A51C90" w:rsidRPr="003308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год</w:t>
      </w:r>
    </w:p>
    <w:p w:rsidR="00A51C90" w:rsidRDefault="00A51C90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087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</w:t>
      </w: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Default="00750C1D" w:rsidP="00750C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0C1D" w:rsidRPr="00330871" w:rsidRDefault="00750C1D" w:rsidP="00750C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Итатский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2016</w:t>
      </w:r>
    </w:p>
    <w:p w:rsidR="001B5173" w:rsidRPr="00330871" w:rsidRDefault="001B5173" w:rsidP="00967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967135" w:rsidRDefault="00967135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ИНФОРМАЦИОННАЯ СПРАВКА</w:t>
      </w:r>
    </w:p>
    <w:p w:rsidR="00967135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КАДРОВОЕ ОБЕСПЕЧЕНИЕ </w:t>
      </w:r>
      <w:r w:rsidR="0075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B5173" w:rsidRPr="00E96C7C" w:rsidRDefault="00967135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УПРАВЛЕНИЕ ДЕТСКИМ САДОМ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ОРГАНИЗАЦИЯ ПИТАНИЯ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ЗДОРОВЬЕ ДЕТЕЙ.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РЕСУРСНОЕ ОБЕСПЕЧЕНИЕ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МЕТОДИЧЕСКОЕ ОБЕСПЕЧЕНИЕ</w:t>
      </w:r>
    </w:p>
    <w:p w:rsidR="00967135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РЕЗУЛЬТАТИВНОСТЬ  ВОСПИТАТЕЛЬНО-</w:t>
      </w:r>
      <w:r w:rsidR="0096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B5173" w:rsidRPr="00E96C7C" w:rsidRDefault="00967135" w:rsidP="0096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  ДЕЯТЕЛЬНОСТИ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РАБОТА С РОДИТЕЛЯМИ</w:t>
      </w:r>
    </w:p>
    <w:p w:rsidR="001B5173" w:rsidRPr="00E96C7C" w:rsidRDefault="00500E9F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ПЕДАГОГИЧЕСКОГО КОЛЛЕКТИВА</w:t>
      </w:r>
    </w:p>
    <w:p w:rsidR="001B5173" w:rsidRPr="00E96C7C" w:rsidRDefault="00500E9F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СОЦИАЛЬНАЯ АКТИВНОСТЬ</w:t>
      </w:r>
    </w:p>
    <w:p w:rsidR="001B5173" w:rsidRDefault="00500E9F" w:rsidP="0044661E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ДЕТСКОГО САДА</w:t>
      </w:r>
    </w:p>
    <w:p w:rsidR="0044661E" w:rsidRDefault="0044661E" w:rsidP="0044661E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61E" w:rsidRPr="00E96C7C" w:rsidRDefault="0044661E" w:rsidP="0044661E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173" w:rsidRPr="001B5173" w:rsidRDefault="001B5173" w:rsidP="00C105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517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1B5173" w:rsidRDefault="001B5173" w:rsidP="004466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СПРАВКА</w:t>
      </w:r>
    </w:p>
    <w:p w:rsidR="00323B0D" w:rsidRDefault="00323B0D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5173" w:rsidRPr="00E96C7C" w:rsidRDefault="001B5173" w:rsidP="00323B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«Итатский детский сад № 1 «Гусельки» функционирует  с мая 1949 года, название ДОУ изменялось несколько раз. Проектная мощность учреждения 55</w:t>
      </w:r>
      <w:r w:rsidR="00E3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/30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</w:t>
      </w:r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фа</w:t>
      </w:r>
      <w:r w:rsidR="00E3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ктическая наполняемость 64/10 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мест.</w:t>
      </w:r>
    </w:p>
    <w:p w:rsidR="00C10548" w:rsidRPr="00E96C7C" w:rsidRDefault="001B5173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 "Итатский детский сад № 1 "Гусельки" расположен по адресу:</w:t>
      </w:r>
      <w:r w:rsidR="0033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Кемеровская область, Тяжинский райо</w:t>
      </w:r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 </w:t>
      </w:r>
      <w:proofErr w:type="spellStart"/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Итатский, ул. Кирова 91 </w:t>
      </w:r>
    </w:p>
    <w:p w:rsidR="0044661E" w:rsidRDefault="00E96C7C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</w:t>
      </w:r>
      <w:r w:rsidR="0033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3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арьинка</w:t>
      </w:r>
      <w:proofErr w:type="spellEnd"/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Новая 2</w:t>
      </w:r>
      <w:r w:rsidR="0033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61E" w:rsidRDefault="0044661E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работает в соответствии с законом РФ « Об образовании», Типовым положением о дошкольном образовательном учреждении, Уставом МБДОУ, документами и приказами управления образования Администрации Тяжинского  района.</w:t>
      </w:r>
    </w:p>
    <w:p w:rsidR="0044661E" w:rsidRDefault="0044661E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осуществляет образовательную деятельность на основании лицензии на осуществление обр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азовательной деятельности №14734  от 10.11.2014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    Детский сад является юридическим лицом, имеет смету, печать, штамп.</w:t>
      </w:r>
    </w:p>
    <w:p w:rsidR="001B5173" w:rsidRDefault="0044661E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</w:t>
      </w:r>
      <w:r w:rsid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proofErr w:type="spellStart"/>
      <w:r w:rsidR="00E96C7C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96C7C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Итатский, ул. Кирова 91 </w:t>
      </w:r>
      <w:proofErr w:type="gramStart"/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</w:t>
      </w:r>
      <w:proofErr w:type="gramEnd"/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двухэ</w:t>
      </w:r>
      <w:r w:rsid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тажное. В детском саду создаются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условия для  пребывания  детей: групповые  комнаты, спальни, прачечная, пищеблок, туалеты, </w:t>
      </w:r>
      <w:r w:rsidR="001B5173" w:rsidRPr="004E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изолятор,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приспособленное помещение музыкальный - спортивный зал.</w:t>
      </w:r>
    </w:p>
    <w:p w:rsidR="0044661E" w:rsidRDefault="00E96C7C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детского сада по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во-Марьинка,ул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Новая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приспособленное. В детском саду создаются условия для пребывания детей: групповая  комната, спальня</w:t>
      </w:r>
      <w:r w:rsidR="004E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прачечная, пищеблок, туалет, изолятор.</w:t>
      </w:r>
    </w:p>
    <w:p w:rsidR="00AA1824" w:rsidRPr="00AA1824" w:rsidRDefault="0044661E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9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Режим  работы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дошкольного  учреждения  соответствует  </w:t>
      </w:r>
      <w:r w:rsidR="002E0334" w:rsidRP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 3049-13</w:t>
      </w:r>
      <w:r w:rsidR="001B5173" w:rsidRP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1824" w:rsidRPr="00AA1824">
        <w:rPr>
          <w:rFonts w:ascii="Times New Roman" w:hAnsi="Times New Roman" w:cs="Times New Roman"/>
          <w:sz w:val="28"/>
          <w:szCs w:val="28"/>
        </w:rPr>
        <w:t>Режим работы Учреждения по адресам: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1824">
        <w:rPr>
          <w:rFonts w:ascii="Times New Roman" w:hAnsi="Times New Roman" w:cs="Times New Roman"/>
          <w:bCs/>
          <w:sz w:val="28"/>
          <w:szCs w:val="28"/>
        </w:rPr>
        <w:lastRenderedPageBreak/>
        <w:t>ул</w:t>
      </w:r>
      <w:proofErr w:type="gramStart"/>
      <w:r w:rsidRPr="00AA182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AA1824">
        <w:rPr>
          <w:rFonts w:ascii="Times New Roman" w:hAnsi="Times New Roman" w:cs="Times New Roman"/>
          <w:bCs/>
          <w:sz w:val="28"/>
          <w:szCs w:val="28"/>
        </w:rPr>
        <w:t>ирова</w:t>
      </w:r>
      <w:proofErr w:type="spellEnd"/>
      <w:r w:rsidRPr="00AA1824">
        <w:rPr>
          <w:rFonts w:ascii="Times New Roman" w:hAnsi="Times New Roman" w:cs="Times New Roman"/>
          <w:bCs/>
          <w:sz w:val="28"/>
          <w:szCs w:val="28"/>
        </w:rPr>
        <w:t xml:space="preserve">, дом 91 </w:t>
      </w:r>
      <w:proofErr w:type="spellStart"/>
      <w:r w:rsidRPr="00AA1824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AA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824">
        <w:rPr>
          <w:rFonts w:ascii="Times New Roman" w:hAnsi="Times New Roman" w:cs="Times New Roman"/>
          <w:bCs/>
          <w:sz w:val="28"/>
          <w:szCs w:val="28"/>
        </w:rPr>
        <w:t>Итатский</w:t>
      </w:r>
      <w:proofErr w:type="spellEnd"/>
      <w:r w:rsidRPr="00AA1824">
        <w:rPr>
          <w:rFonts w:ascii="Times New Roman" w:hAnsi="Times New Roman" w:cs="Times New Roman"/>
          <w:bCs/>
          <w:sz w:val="28"/>
          <w:szCs w:val="28"/>
        </w:rPr>
        <w:t>, Тяжинский район, Кемеровская область, 652245, Российская Федерация;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>- рабочая неделя - пятидневная;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>- длительность работы Учреждения – 12  часов;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 xml:space="preserve">- пребывание детей в Учреждении с 7.30 до 19.30; 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>- нерабочие праздничные дни устанавливаются согласно действующему законодательству;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>- один раз в квартал - санитарный день.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824">
        <w:rPr>
          <w:rFonts w:ascii="Times New Roman" w:hAnsi="Times New Roman" w:cs="Times New Roman"/>
          <w:bCs/>
          <w:sz w:val="28"/>
          <w:szCs w:val="28"/>
        </w:rPr>
        <w:t xml:space="preserve">ул. Новая, 2, деревня </w:t>
      </w:r>
      <w:proofErr w:type="spellStart"/>
      <w:r w:rsidRPr="00AA1824">
        <w:rPr>
          <w:rFonts w:ascii="Times New Roman" w:hAnsi="Times New Roman" w:cs="Times New Roman"/>
          <w:bCs/>
          <w:sz w:val="28"/>
          <w:szCs w:val="28"/>
        </w:rPr>
        <w:t>Новомарьинка</w:t>
      </w:r>
      <w:proofErr w:type="spellEnd"/>
      <w:r w:rsidRPr="00AA1824">
        <w:rPr>
          <w:rFonts w:ascii="Times New Roman" w:hAnsi="Times New Roman" w:cs="Times New Roman"/>
          <w:bCs/>
          <w:sz w:val="28"/>
          <w:szCs w:val="28"/>
        </w:rPr>
        <w:t xml:space="preserve">, Тяжинский район, Кемеровская область, 652245, Российская Федерация. 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>- рабочая неделя - пятидневная;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>- длительность работы Учреждения – 9  часов;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 xml:space="preserve">- пребывание детей в Учреждении с 8.00 до 17.00; 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>- нерабочие праздничные дни устанавливаются согласно действующему законодательству;</w:t>
      </w:r>
    </w:p>
    <w:p w:rsidR="00AA1824" w:rsidRPr="00AA1824" w:rsidRDefault="00AA1824" w:rsidP="00AA1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24">
        <w:rPr>
          <w:rFonts w:ascii="Times New Roman" w:hAnsi="Times New Roman" w:cs="Times New Roman"/>
          <w:sz w:val="28"/>
          <w:szCs w:val="28"/>
        </w:rPr>
        <w:t>- один р</w:t>
      </w:r>
      <w:r>
        <w:rPr>
          <w:rFonts w:ascii="Times New Roman" w:hAnsi="Times New Roman" w:cs="Times New Roman"/>
          <w:sz w:val="28"/>
          <w:szCs w:val="28"/>
        </w:rPr>
        <w:t>аз в квартал - санитарный день.</w:t>
      </w:r>
    </w:p>
    <w:p w:rsidR="0086556B" w:rsidRDefault="001B5173" w:rsidP="0086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начинается с 01 сентября, заканчивается 31мая.</w:t>
      </w:r>
    </w:p>
    <w:p w:rsidR="0086556B" w:rsidRDefault="00A51C90" w:rsidP="0086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15 сентября </w:t>
      </w:r>
      <w:r w:rsidR="001B5173"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начальная диагностика уровня развития воспитанников.</w:t>
      </w:r>
      <w:r w:rsidR="0086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173"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диагностика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воспитанников проводится с 15 по 31 мая.</w:t>
      </w:r>
    </w:p>
    <w:p w:rsidR="00A51C90" w:rsidRDefault="0086556B" w:rsidP="0086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1C90"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B5173"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воспитанников МБДОУ организуются каникулы</w:t>
      </w:r>
      <w:r w:rsidR="00A51C90"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28.12. по 10.01,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15.02.-21.02 (зимние каникулы)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етний оздоровительный период</w:t>
      </w:r>
      <w:r w:rsid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1.06 по 31.08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4EF" w:rsidRDefault="0086556B" w:rsidP="00446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B74EF">
        <w:rPr>
          <w:rFonts w:ascii="Times New Roman" w:hAnsi="Times New Roman" w:cs="Times New Roman"/>
          <w:bCs/>
          <w:sz w:val="28"/>
          <w:szCs w:val="28"/>
        </w:rPr>
        <w:t xml:space="preserve">В дни каникул и в летний оздоровительный период организуются спортивные и подвижные игры, эстафеты, спортивные праздники, музыкальные развлечения, экскурсии и др., а также увеличивается продолжительность прогулок. Конструктивные игры с песком и различным природным материалом, водой, планируются ежедневно. 1 раз в месяц проводятся спортивные и музыкальные праздники, планируется посещение музея. </w:t>
      </w:r>
    </w:p>
    <w:p w:rsidR="00CC5B60" w:rsidRDefault="001B5173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4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Состав воспитанников.</w:t>
      </w:r>
    </w:p>
    <w:p w:rsidR="001B5173" w:rsidRPr="00E54BCF" w:rsidRDefault="001B5173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 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Кирова 91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E0334" w:rsidRP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1,5лет  до 7лет).</w:t>
      </w:r>
    </w:p>
    <w:p w:rsidR="001B5173" w:rsidRDefault="00F25FEA" w:rsidP="0086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младшая группа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4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1,6-3 года) - 22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</w:p>
    <w:p w:rsidR="00F25FEA" w:rsidRDefault="00E54BCF" w:rsidP="0086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младшая 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4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группа (3-5лет) – 25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</w:p>
    <w:p w:rsidR="00ED48D6" w:rsidRPr="00ED48D6" w:rsidRDefault="005425A9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- с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таршая группа (5-6 лет) – 24 ребенка</w:t>
      </w:r>
    </w:p>
    <w:p w:rsidR="00286377" w:rsidRDefault="003E2ADF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по адресу 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 Но</w:t>
      </w:r>
      <w:r w:rsidR="00286377"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</w:t>
      </w:r>
      <w:proofErr w:type="spellStart"/>
      <w:r w:rsidR="00286377"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Марьинка</w:t>
      </w:r>
      <w:proofErr w:type="spellEnd"/>
      <w:r w:rsidR="00286377"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377"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286377"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</w:t>
      </w:r>
      <w:proofErr w:type="gramEnd"/>
      <w:r w:rsidR="00286377"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286377" w:rsidRDefault="003E2ADF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функционировала  1 группа (1,6 </w:t>
      </w:r>
      <w:r w:rsid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лет)</w:t>
      </w:r>
    </w:p>
    <w:p w:rsidR="00286377" w:rsidRPr="00286377" w:rsidRDefault="00C24770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Разновозрастная группа (1,6 </w:t>
      </w:r>
      <w:r w:rsidR="0054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лет) – 9</w:t>
      </w:r>
      <w:r w:rsid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</w:p>
    <w:p w:rsidR="00A704B9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04B9" w:rsidRDefault="00A704B9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Социальная карта МБДОУ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145"/>
      </w:tblGrid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E46645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E46645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E46645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700EE8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E46645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Опекаемые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700EE8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Родители-инвалиды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446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1B5173" w:rsidRPr="00CC5B60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5B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Состав воспитанников социально благополучный. Преобладают дети из полных семей и обеспеченных.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КАДРОВОЕ ОБЕСПЕЧЕНИЕ ОБРАЗОВАТЕЛЬНОГО ПРОЦЕССА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Штаты укомплектованы на 100%. Из ни</w:t>
      </w:r>
      <w:r w:rsidR="0082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педагогических работников – 8</w:t>
      </w:r>
      <w:r w:rsidR="0095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6A651C" w:rsidRPr="00B800FA" w:rsidRDefault="006A651C" w:rsidP="0044661E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FA">
        <w:rPr>
          <w:rFonts w:ascii="Times New Roman" w:hAnsi="Times New Roman" w:cs="Times New Roman"/>
          <w:b/>
          <w:sz w:val="28"/>
          <w:szCs w:val="28"/>
        </w:rPr>
        <w:t>Образовательный и квалифицированный уровень педагогов</w:t>
      </w:r>
    </w:p>
    <w:p w:rsidR="006A651C" w:rsidRPr="00B800FA" w:rsidRDefault="006A651C" w:rsidP="0044661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FA">
        <w:rPr>
          <w:rFonts w:ascii="Times New Roman" w:hAnsi="Times New Roman" w:cs="Times New Roman"/>
          <w:sz w:val="28"/>
          <w:szCs w:val="28"/>
          <w:u w:val="single"/>
        </w:rPr>
        <w:t>-по уровню образовани</w:t>
      </w:r>
      <w:proofErr w:type="gramStart"/>
      <w:r w:rsidRPr="00B800FA">
        <w:rPr>
          <w:rFonts w:ascii="Times New Roman" w:hAnsi="Times New Roman" w:cs="Times New Roman"/>
          <w:sz w:val="28"/>
          <w:szCs w:val="28"/>
          <w:u w:val="single"/>
        </w:rPr>
        <w:t>я-</w:t>
      </w:r>
      <w:proofErr w:type="gramEnd"/>
      <w:r w:rsidRPr="00B800F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800FA">
        <w:rPr>
          <w:rFonts w:ascii="Times New Roman" w:hAnsi="Times New Roman" w:cs="Times New Roman"/>
          <w:sz w:val="28"/>
          <w:szCs w:val="28"/>
        </w:rPr>
        <w:t>всего 8 педагогов</w:t>
      </w:r>
    </w:p>
    <w:tbl>
      <w:tblPr>
        <w:tblpPr w:leftFromText="180" w:rightFromText="180" w:vertAnchor="text" w:horzAnchor="margin" w:tblpY="110"/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352"/>
        <w:gridCol w:w="1805"/>
        <w:gridCol w:w="2499"/>
      </w:tblGrid>
      <w:tr w:rsidR="006A651C" w:rsidRPr="00B800FA" w:rsidTr="00BD6B2E">
        <w:tc>
          <w:tcPr>
            <w:tcW w:w="1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незаконченным высшим обр.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высшим образованием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proofErr w:type="gramEnd"/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ср-спец</w:t>
            </w:r>
            <w:proofErr w:type="gramEnd"/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образованием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proofErr w:type="gramStart"/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незаконченным</w:t>
            </w:r>
            <w:proofErr w:type="gramEnd"/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ср-спец. обр.</w:t>
            </w:r>
          </w:p>
        </w:tc>
      </w:tr>
      <w:tr w:rsidR="006A651C" w:rsidRPr="00B800FA" w:rsidTr="00BD6B2E"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0 человека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0 человека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</w:tbl>
    <w:p w:rsidR="006A651C" w:rsidRPr="00B800FA" w:rsidRDefault="006A651C" w:rsidP="0044661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FA">
        <w:rPr>
          <w:rFonts w:ascii="Times New Roman" w:hAnsi="Times New Roman" w:cs="Times New Roman"/>
          <w:sz w:val="28"/>
          <w:szCs w:val="28"/>
        </w:rPr>
        <w:t xml:space="preserve">-по стажу работы </w:t>
      </w:r>
      <w:proofErr w:type="gramStart"/>
      <w:r w:rsidRPr="00B800F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800FA">
        <w:rPr>
          <w:rFonts w:ascii="Times New Roman" w:hAnsi="Times New Roman" w:cs="Times New Roman"/>
          <w:sz w:val="28"/>
          <w:szCs w:val="28"/>
        </w:rPr>
        <w:t>сего 8 педагогов</w:t>
      </w:r>
    </w:p>
    <w:tbl>
      <w:tblPr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2409"/>
        <w:gridCol w:w="1701"/>
        <w:gridCol w:w="2566"/>
      </w:tblGrid>
      <w:tr w:rsidR="006A651C" w:rsidRPr="00B800FA" w:rsidTr="00BD6B2E"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 до 5 лет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от10 до 20 лет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20 лет и более</w:t>
            </w:r>
          </w:p>
        </w:tc>
      </w:tr>
      <w:tr w:rsidR="006A651C" w:rsidRPr="00B800FA" w:rsidTr="00BD6B2E"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1 человека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3человека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4 человек</w:t>
            </w:r>
          </w:p>
        </w:tc>
      </w:tr>
    </w:tbl>
    <w:p w:rsidR="006A651C" w:rsidRPr="00B800FA" w:rsidRDefault="006A651C" w:rsidP="0044661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FA">
        <w:rPr>
          <w:rFonts w:ascii="Times New Roman" w:hAnsi="Times New Roman" w:cs="Times New Roman"/>
          <w:sz w:val="28"/>
          <w:szCs w:val="28"/>
        </w:rPr>
        <w:t>-по квалификационным категориям - всего 8 педагог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10"/>
        <w:gridCol w:w="1701"/>
        <w:gridCol w:w="2566"/>
      </w:tblGrid>
      <w:tr w:rsidR="006A651C" w:rsidRPr="00B800FA" w:rsidTr="00BD6B2E"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категория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категория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категория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аттестовано</w:t>
            </w:r>
          </w:p>
        </w:tc>
      </w:tr>
      <w:tr w:rsidR="006A651C" w:rsidRPr="00B800FA" w:rsidTr="00BD6B2E"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51C" w:rsidRPr="00B800FA" w:rsidRDefault="006A651C" w:rsidP="0044661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F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1B5173" w:rsidRPr="00ED48D6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="00CC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3.УПРАВЛЕНИЕ ДЕТСКИМ САДОМ</w:t>
      </w:r>
    </w:p>
    <w:p w:rsidR="00CC5B60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1B5173" w:rsidRPr="00CC5B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Непосредственное управление МБДОУ</w:t>
      </w:r>
      <w:r w:rsidR="001B5173" w:rsidRPr="00E54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управление образования Администрации Тяжинского муниципального  района.</w:t>
      </w:r>
    </w:p>
    <w:p w:rsidR="00CC5B60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 учреждении осуществляется в соответствии с Уставом учреждения, законодательством РФ, нормативно-правовой базой МБДОУ: Коллективный договор, Правила вну</w:t>
      </w:r>
      <w:r w:rsidR="00F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треннего трудового распорядка, д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олжностные инструкции, Положение о стимулирующих выплатах.</w:t>
      </w:r>
    </w:p>
    <w:p w:rsidR="00CC5B60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реализуется возможность участия в управлении детским садом всех участников образовательного процесса через органы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(педагогический совет, собрание трудового коллектива, родительский комитет, родительские собрания). Одной из форм коллегиальности является педагогический совет, работа которого осуществляется в соответствии с </w:t>
      </w:r>
      <w:r w:rsidR="001B5173" w:rsidRPr="00B8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педагогическом совете. Он выполняет управленческие, методические, воспитательные и социально-педагогические функции, координирует работу коллектива, на его заседаниях обсуждается стратегия развития учреждения. Педагогические советы проводятся в традиционной форме.</w:t>
      </w:r>
    </w:p>
    <w:p w:rsidR="001B5173" w:rsidRPr="00E54BCF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работает методическая служба под руководством заведующей, которая обеспечивает </w:t>
      </w:r>
      <w:proofErr w:type="spellStart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–образовательную деятельность.</w:t>
      </w:r>
    </w:p>
    <w:p w:rsidR="00CC0114" w:rsidRDefault="001B5173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дошкольного образовательного учреждения осуществляется в соответствии с законом Российской Федерации «Об образовании», Уставом МБДОУ, нормативно правовыми документами, разработанными на уровне МБДОУ. Руководитель использует  свои полномочия для обеспечения функционирования и развития дошкольного учреждения в соответствии с действующими нормативами.</w:t>
      </w:r>
    </w:p>
    <w:p w:rsidR="001B5173" w:rsidRPr="00E54BCF" w:rsidRDefault="00CC5B60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Организационная структура управления в детском саду состоит из двух подструктур управления: </w:t>
      </w:r>
      <w:proofErr w:type="gramStart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proofErr w:type="gramEnd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общественной. Заведующая обеспечивает  высокий уровень управления, опираясь на принцип единоначалия, который юридически закреплен в «Типовом положении о дошкольном учреждении». Наиболее важные вопросы жизни и деятельности дошкольного учреждения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коллегиальном уровне. С этой целью функционируют органы общественного самоуправления: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Собрание трудового коллектива;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Совет Учреждения;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Педагогический совет;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Профсоюзный комитет;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Родительский комитет.</w:t>
      </w:r>
    </w:p>
    <w:p w:rsidR="00CC5B60" w:rsidRDefault="001B5173" w:rsidP="00CC5B6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Коллегиальность находит наибольшее выражение в процессе обсуждения и выработке решений, а единоначалие – в распоряжениях руководителя образовательного учреждения.</w:t>
      </w:r>
    </w:p>
    <w:p w:rsidR="00CC5B60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кадрами широко применяется метод делегирования полномочий как между администрацией МБДОУ, так и между отдельными сотрудниками. Свою деятельность, заведующая МБДОУ, направляет на повышение эффективности  образовательного процесса, на создание оптимальных условий для творческого развития личности педагогов, на рациональное использование кадрового потенциала, финансовых средств и помещений.</w:t>
      </w:r>
    </w:p>
    <w:p w:rsidR="00CC5B60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Процессуальные функции управленческого цикла осуществляются через планирование, контроль, анализ и оказание помощи педагогам. Контроль рассматривается как средство осуществления обратной связи. Он помогает выделить существующие проблемы и определить стратегию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дальнейшего развития МБДОУ. Применяя психологию руководства и психологию эффективного общения, руководитель обеспечивает  социально-психологические условия для реализации функций управления педагогическим процессом по созданию положительного психологического климата в коллективе. Такой процесс управления МБДОУ обеспечивает творческую активность и инициативность работников, воспитывает чувство коллективной ответственности и групповое самосознание.</w:t>
      </w:r>
    </w:p>
    <w:p w:rsidR="001B5173" w:rsidRPr="00E54BCF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 управленческой деятельности МБДОУ стало формирование мотивационно-целевой направленности совместной деятельности коллектива. Созданы условия, стимулирующие мотивационную деятельность коллектива: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комфортная пространственная рабочая среда;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благоприятный психологический климат;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материальное стимулирование педагогической деятельности;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возможность повысить квалификацию;</w:t>
      </w:r>
    </w:p>
    <w:p w:rsidR="001B5173" w:rsidRPr="00E54BCF" w:rsidRDefault="001B5173" w:rsidP="00CC5B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целесообразный подбор и расстановка кадров в соответствии с их способностями и возможностями.</w:t>
      </w:r>
    </w:p>
    <w:p w:rsidR="001B5173" w:rsidRPr="00E54BCF" w:rsidRDefault="00CC5B60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звеном, необходимым для успешного функционирования системы управления, является контроль. Появились новые методы контроля: инспектирование, собеседование, изучение документации, анкетирование, проведение диагностики.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ОРГАНИЗАЦИЯ </w:t>
      </w:r>
      <w:r w:rsidR="00C3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</w:p>
    <w:p w:rsidR="00CC5B60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 Снабжение нашего учреждения продуктами</w:t>
      </w:r>
      <w:r w:rsidR="00C3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осуществляется поставщиками, выигравшими муниципальный контракт.</w:t>
      </w:r>
    </w:p>
    <w:p w:rsidR="00CC5B60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воспитанников осуществляется в соответствии с «Примерным 10-дневным меню» для</w:t>
      </w:r>
      <w:r w:rsidR="00B8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питания детей от 1,6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  лет в государственных учреждениях, реализующих общеобразовательные программы дошкольного образования, с 12-ти</w:t>
      </w:r>
      <w:r w:rsidR="00B8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/9-ти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часовым пребыванием детей. Ежедневно дети получают необходимое количество белков, жиров и углеводов, витаминизированы продукты.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  <w:r w:rsidR="004C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искусственная витаминизация третьих блюд аскорбиновой кислотой. </w:t>
      </w:r>
    </w:p>
    <w:p w:rsidR="001B5173" w:rsidRPr="00E54BCF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сформирована эффективная система </w:t>
      </w:r>
      <w:proofErr w:type="gramStart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детей. </w:t>
      </w:r>
      <w:proofErr w:type="gramStart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питания, закладкой продуктов, кулинарной обработкой, выходом блюд, вкусовыми качествами пищи,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правильностью хранения и соблюдением сроков реализации продуктов питания осуществляет диетическая медицинская сестра детского сада. 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ЗДОРОВЬЕ ДЕТЕЙ.</w:t>
      </w:r>
    </w:p>
    <w:p w:rsidR="00CC5B60" w:rsidRDefault="00CC5B60" w:rsidP="00CC5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наших воспитанников - одна из важных составляющих пребывания детей в ДОУ.</w:t>
      </w:r>
    </w:p>
    <w:p w:rsidR="00FC7F39" w:rsidRDefault="00CC5B60" w:rsidP="00F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детей ДОУ строится на основе нормативно-правовых документов:   Приказа Министерства образования РФ от 30.06.1992 года</w:t>
      </w:r>
      <w:r w:rsidR="001B5173" w:rsidRPr="003D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№1</w:t>
      </w:r>
      <w:r w:rsidR="0046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173" w:rsidRPr="003D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="001B5173" w:rsidRPr="003D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1B5173" w:rsidRPr="003D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/272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совершенствовании системы медицинского обеспечения детей в ДОУ»</w:t>
      </w:r>
      <w:r w:rsid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</w:t>
      </w:r>
      <w:proofErr w:type="spellStart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эпидеологическим</w:t>
      </w:r>
      <w:proofErr w:type="spellEnd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СанПиН </w:t>
      </w:r>
      <w:r w:rsidR="004E175A" w:rsidRPr="0046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6722B" w:rsidRPr="0046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.4.1.3049-13 </w:t>
      </w:r>
      <w:r w:rsidR="0046722B" w:rsidRPr="0046722B">
        <w:rPr>
          <w:rFonts w:ascii="Times New Roman" w:hAnsi="Times New Roman" w:cs="Times New Roman"/>
          <w:sz w:val="28"/>
          <w:szCs w:val="28"/>
        </w:rPr>
        <w:t>(с изм. от 04.04.2014)</w:t>
      </w:r>
      <w:r w:rsidR="0046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5173" w:rsidRPr="003D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обеспечивается врачом педиатром МУЗЦРБ </w:t>
      </w:r>
      <w:proofErr w:type="spellStart"/>
      <w:r w:rsidR="001B5173" w:rsidRPr="003D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Тяжинская</w:t>
      </w:r>
      <w:proofErr w:type="spellEnd"/>
      <w:r w:rsidR="001B5173" w:rsidRPr="003D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осуществляют лечебно-профилактическую помощь детям, проводят диспансеризации декрет</w:t>
      </w:r>
      <w:r w:rsidR="003D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ированных возрастов (3,5,7 лет) по договору.</w:t>
      </w:r>
    </w:p>
    <w:p w:rsidR="00FC7F39" w:rsidRDefault="00FC7F39" w:rsidP="00F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Диетическая медсестра проводит антропометрические измерения детей в начале и конце учебного года. Оказывает доврачебную помощь детям. Медицинский персонал наряду с администрацией и педагогическим персоналом несёт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FC7F39" w:rsidRDefault="00FC7F39" w:rsidP="00F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Апробированы и внедрены в работу новые оздоровительные технологии (дыхательная, зрительная гимнастика, упражнения на укрепление стоп и позвоночника). Результатом проводимой работы является стабильное снижение заболеваемости.</w:t>
      </w:r>
    </w:p>
    <w:p w:rsidR="00FC7F39" w:rsidRDefault="00FC7F39" w:rsidP="00F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дошкольного учреж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уделяет должное внимание закаливающим процедурам, т.к.,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воспитателями группы в течение всего года.</w:t>
      </w:r>
    </w:p>
    <w:p w:rsidR="00FC7F39" w:rsidRDefault="00FC7F39" w:rsidP="00F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  осуществляется несколько видов закаливания: упражнения после сна (в постели); пробежка по «пробочному» коврику; пробежки по дорожкам препятствий; переступание из таза с холодной водой в таз с теплой водой (летом); хождение босиком (летом). Все это благоприятно влияет на рост и развитие детского организма.</w:t>
      </w:r>
    </w:p>
    <w:p w:rsidR="001B5173" w:rsidRPr="00E54BCF" w:rsidRDefault="00FC7F39" w:rsidP="00F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Общая заболеваемость за 2015-2016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сравнени</w:t>
      </w:r>
      <w:r w:rsidR="0046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 2014-2015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снизилась. Приведённые данные подтверждают результативность оздоровительной работы. Проблемой остаётся заболеваемость детей после праздников и выходных (так называемая «родительская» заболеваемость).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6.РЕСУРСНОЕ ОБЕСПЕЧЕНИЕ</w:t>
      </w:r>
    </w:p>
    <w:p w:rsidR="00FC7F39" w:rsidRDefault="00FC7F39" w:rsidP="00F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идеей </w:t>
      </w:r>
      <w:proofErr w:type="spellStart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педагогической работы с детьми в МБДОУ созданы условия для целостного разностороннего развития детей на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принципов построения развивающей среды. Для организации среды в МБДОУ созданы материально–технические условия:</w:t>
      </w:r>
    </w:p>
    <w:p w:rsidR="001B5173" w:rsidRPr="00FC7F39" w:rsidRDefault="001B5173" w:rsidP="00FC7F3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специальных помещений;</w:t>
      </w:r>
    </w:p>
    <w:p w:rsidR="00FC7F39" w:rsidRDefault="001B5173" w:rsidP="00FC7F3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 и игрового оборудования;</w:t>
      </w:r>
    </w:p>
    <w:p w:rsidR="001B5173" w:rsidRPr="00FC7F39" w:rsidRDefault="001B5173" w:rsidP="00FC7F3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 и пособий;</w:t>
      </w:r>
    </w:p>
    <w:p w:rsidR="00FC7F39" w:rsidRPr="00FC7F39" w:rsidRDefault="00FC7F39" w:rsidP="00FC7F3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B5173"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ехнических средств обучения.</w:t>
      </w:r>
    </w:p>
    <w:p w:rsidR="00FC7F39" w:rsidRDefault="00FC7F39" w:rsidP="00F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ведущих направлений создания и совершенствования </w:t>
      </w:r>
      <w:r w:rsidR="001B5173" w:rsidRPr="004E1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развивающей среды учитывается</w:t>
      </w:r>
      <w:r w:rsidR="001B5173" w:rsidRPr="004E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5173" w:rsidRPr="00FC7F39" w:rsidRDefault="001B5173" w:rsidP="00FC7F3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требований </w:t>
      </w:r>
      <w:proofErr w:type="spellStart"/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оптимизации условий развития и эмоционального благополучия ребенка;</w:t>
      </w:r>
    </w:p>
    <w:p w:rsidR="001B5173" w:rsidRPr="00FC7F39" w:rsidRDefault="001B5173" w:rsidP="00FC7F39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и оснащение специальных помещений для развития детской деятельности;</w:t>
      </w:r>
    </w:p>
    <w:p w:rsidR="001B5173" w:rsidRPr="00FC7F39" w:rsidRDefault="001B5173" w:rsidP="00FC7F39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групповых помещениях условий для необходимого баланса совместной и индивидуальной деятельности детей;</w:t>
      </w:r>
    </w:p>
    <w:p w:rsidR="001B5173" w:rsidRPr="00FC7F39" w:rsidRDefault="001B5173" w:rsidP="00FC7F39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полифункциональное использование игрового, спортивного и другого оборудования с ориентацией на ребенка.</w:t>
      </w:r>
    </w:p>
    <w:p w:rsidR="004857CA" w:rsidRDefault="004857CA" w:rsidP="004857C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размещение предметов развивающей среды осуществлены  рационально, логично  удобно для детей, отвечают их возрастным особенностям и потребностям. Расположение мебели, игрового материала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 и позволяет детям свободно перемещаться. Предметно-развивающая среда в МБДОУ отвечает художественно-эстетическим требованиям.</w:t>
      </w:r>
    </w:p>
    <w:p w:rsidR="004857CA" w:rsidRDefault="004857CA" w:rsidP="004857C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E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Предметно–развивающая </w:t>
      </w:r>
      <w:r w:rsid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содержательная, доступная, безопасная, соответствует возрастным возможностям детей и содержанию Программы.</w:t>
      </w:r>
      <w:r w:rsidR="00E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пространство оснащено соответствующими материалами, в том числе игровым, спортивным, оздоровительным оборудованием и инвентарем. </w:t>
      </w:r>
      <w:r w:rsid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самостоятельно активного и целенаправленного действия детей во всех видах деятельности:</w:t>
      </w:r>
    </w:p>
    <w:p w:rsidR="004857CA" w:rsidRPr="004857CA" w:rsidRDefault="004857CA" w:rsidP="004857C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5173"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гровой</w:t>
      </w:r>
    </w:p>
    <w:p w:rsidR="004857CA" w:rsidRPr="004857CA" w:rsidRDefault="004857CA" w:rsidP="004857C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="001B5173"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игательной</w:t>
      </w:r>
    </w:p>
    <w:p w:rsidR="004857CA" w:rsidRPr="004857CA" w:rsidRDefault="004857CA" w:rsidP="004857C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5173"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зобразительной</w:t>
      </w:r>
    </w:p>
    <w:p w:rsidR="004857CA" w:rsidRPr="004857CA" w:rsidRDefault="004857CA" w:rsidP="004857C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B5173"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еатрализованной</w:t>
      </w:r>
    </w:p>
    <w:p w:rsidR="004857CA" w:rsidRPr="004857CA" w:rsidRDefault="001B5173" w:rsidP="004857C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конструктивной и т.д.</w:t>
      </w:r>
    </w:p>
    <w:p w:rsidR="004857CA" w:rsidRPr="004857CA" w:rsidRDefault="00B378CD" w:rsidP="004857C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</w:p>
    <w:p w:rsidR="00B378CD" w:rsidRPr="004857CA" w:rsidRDefault="00B378CD" w:rsidP="004857C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</w:t>
      </w:r>
    </w:p>
    <w:p w:rsidR="00275B04" w:rsidRDefault="004857CA" w:rsidP="00275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378CD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одержатся материал</w:t>
      </w:r>
      <w:r w:rsid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развивающих игр и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Предметно–пространственная среда доступна для освоения детьми. В соответствии с их пожеланиями и предложениями в нее вносятся изменения:</w:t>
      </w:r>
    </w:p>
    <w:p w:rsidR="00275B04" w:rsidRPr="00275B04" w:rsidRDefault="001B5173" w:rsidP="00275B0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украшающие элементы;</w:t>
      </w:r>
    </w:p>
    <w:p w:rsidR="00275B04" w:rsidRPr="00275B04" w:rsidRDefault="001B5173" w:rsidP="00275B0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для экспериментирования;</w:t>
      </w:r>
    </w:p>
    <w:p w:rsidR="00275B04" w:rsidRPr="00275B04" w:rsidRDefault="001B5173" w:rsidP="00275B0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предметы–заместители;</w:t>
      </w:r>
    </w:p>
    <w:p w:rsidR="00275B04" w:rsidRPr="00275B04" w:rsidRDefault="001B5173" w:rsidP="00275B0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природный и бросовый материал для изготовления поделок, игрушек;</w:t>
      </w:r>
    </w:p>
    <w:p w:rsidR="00275B04" w:rsidRPr="00275B04" w:rsidRDefault="001B5173" w:rsidP="00275B0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театральных костюмов;</w:t>
      </w:r>
    </w:p>
    <w:p w:rsidR="00ED48D6" w:rsidRPr="00ED48D6" w:rsidRDefault="001B5173" w:rsidP="00ED48D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атрибутов для сюжетно–ролевых игр.</w:t>
      </w:r>
    </w:p>
    <w:p w:rsidR="001B5173" w:rsidRPr="00ED48D6" w:rsidRDefault="001B5173" w:rsidP="00ED48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вносится для самостоятельного освоения детьми после изучения его </w:t>
      </w:r>
      <w:r w:rsidRPr="00ED4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занятиях.</w:t>
      </w:r>
    </w:p>
    <w:p w:rsidR="001B5173" w:rsidRPr="00BD6B2E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</w:rPr>
      </w:pPr>
      <w:r w:rsidRPr="00BD6B2E">
        <w:rPr>
          <w:rFonts w:ascii="Times New Roman" w:eastAsia="Times New Roman" w:hAnsi="Times New Roman" w:cs="Times New Roman"/>
          <w:sz w:val="28"/>
          <w:szCs w:val="28"/>
          <w:lang w:eastAsia="ru-RU"/>
        </w:rPr>
        <w:t>7.  МЕТОДИЧЕСКОЕ ОБЕСПЕЧЕНИЕ</w:t>
      </w:r>
    </w:p>
    <w:p w:rsidR="000563B1" w:rsidRDefault="000563B1" w:rsidP="000563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ДОУ разработана в соответствии с ФГОС и с учетом Примерной общеобразовательной программой  дошкольного образования «От рождения до школы» под редакцией Н.Е. </w:t>
      </w:r>
      <w:proofErr w:type="spellStart"/>
      <w:r w:rsidR="004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4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 Комаровой, М.А. Васильевой.</w:t>
      </w:r>
    </w:p>
    <w:p w:rsidR="006D2BA2" w:rsidRPr="000563B1" w:rsidRDefault="000563B1" w:rsidP="0005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D2BA2">
        <w:rPr>
          <w:rFonts w:ascii="Times New Roman" w:hAnsi="Times New Roman" w:cs="Times New Roman"/>
          <w:bCs/>
          <w:sz w:val="28"/>
          <w:szCs w:val="28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совместной деятельности воспитателя и детей, организованной</w:t>
      </w:r>
      <w:r w:rsidR="006D2BA2" w:rsidRPr="00A615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BA2">
        <w:rPr>
          <w:rFonts w:ascii="Times New Roman" w:hAnsi="Times New Roman" w:cs="Times New Roman"/>
          <w:bCs/>
          <w:sz w:val="28"/>
          <w:szCs w:val="28"/>
        </w:rPr>
        <w:t xml:space="preserve">образовательной деятельности. </w:t>
      </w:r>
    </w:p>
    <w:p w:rsidR="006D2BA2" w:rsidRDefault="006D2BA2" w:rsidP="004466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бюджетного дошкольного образовательного учреждения «Итатский детский сад № 1 «Гусельки»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6601" w:rsidRDefault="00FC6601" w:rsidP="00FC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Законом Российской Федерации от 29.12.2012 № 273-ФЗ «Об образовании в Российской Федерации»; </w:t>
      </w:r>
    </w:p>
    <w:p w:rsidR="00FC6601" w:rsidRDefault="00FC6601" w:rsidP="00FC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17.10.2013г №1155 « Об утверждении федерального государственного образовательного стандарта дошкольного образования»;</w:t>
      </w:r>
    </w:p>
    <w:p w:rsidR="00FC6601" w:rsidRDefault="00FC6601" w:rsidP="00FC6601">
      <w:pPr>
        <w:pStyle w:val="1"/>
        <w:spacing w:before="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- Письмом </w:t>
      </w:r>
      <w:proofErr w:type="spellStart"/>
      <w:r>
        <w:rPr>
          <w:b w:val="0"/>
          <w:sz w:val="28"/>
          <w:szCs w:val="28"/>
          <w:u w:val="none"/>
        </w:rPr>
        <w:t>Минобрнауки</w:t>
      </w:r>
      <w:proofErr w:type="spellEnd"/>
      <w:r>
        <w:rPr>
          <w:b w:val="0"/>
          <w:sz w:val="28"/>
          <w:szCs w:val="28"/>
          <w:u w:val="none"/>
        </w:rPr>
        <w:t xml:space="preserve"> российской Федерации от 28.02.2014г №08-249 «Комментарии к ФГОС  дошкольного образования»;</w:t>
      </w:r>
    </w:p>
    <w:p w:rsidR="00FC6601" w:rsidRDefault="00FC6601" w:rsidP="00FC6601">
      <w:pPr>
        <w:pStyle w:val="1"/>
        <w:spacing w:before="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- Приказом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C6601" w:rsidRDefault="00FC6601" w:rsidP="00FC66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СанПиН 2.4.1.3049-13 «Санитарно-эпидемиологические требования к устройству, содержанию и организации режима работы в дошкольных организаций»,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от 15 мая 2013г. № 26;</w:t>
      </w:r>
    </w:p>
    <w:p w:rsidR="00FC6601" w:rsidRDefault="00FC6601" w:rsidP="00FC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Законом Кемеровской области от 05 июля 2013г. № 86 – ЗО «Об образовании»;</w:t>
      </w:r>
    </w:p>
    <w:p w:rsidR="00FC6601" w:rsidRDefault="00FC6601" w:rsidP="00FC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Лицензией на осуществление образовательной деятельности № 14734 от 10.11.2014г;</w:t>
      </w:r>
    </w:p>
    <w:p w:rsidR="00FC6601" w:rsidRDefault="00FC6601" w:rsidP="00FC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Уставом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принятом на общем собрании трудового коллектива (протокол № 1 от 07.12. 2015г.), утвержденным Постановлением администрации Тяжинского муниципального  района Кемеровской области № 189-п  от 09.12.2015 г;</w:t>
      </w:r>
    </w:p>
    <w:p w:rsidR="00FC6601" w:rsidRDefault="00FC6601" w:rsidP="00446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Образовательной программой ДОУ.</w:t>
      </w:r>
    </w:p>
    <w:p w:rsidR="006D2BA2" w:rsidRDefault="006D2BA2" w:rsidP="004466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Образовательная программа ДОУ разработана в соответствии с федеральным государственным образовательным стандартом дошкольного образования и с учётом  примерной основной образовательной программой дошкольного образования. </w:t>
      </w:r>
      <w:r w:rsidR="00FC66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C6601">
        <w:rPr>
          <w:rFonts w:ascii="Times New Roman" w:hAnsi="Times New Roman" w:cs="Times New Roman"/>
          <w:bCs/>
          <w:sz w:val="28"/>
          <w:szCs w:val="28"/>
        </w:rPr>
        <w:t>Принята</w:t>
      </w:r>
      <w:proofErr w:type="gramEnd"/>
      <w:r w:rsidR="00FC6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педагогическом совете (Протокол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«31»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2015г</w:t>
      </w:r>
      <w:r>
        <w:rPr>
          <w:rFonts w:ascii="Times New Roman" w:hAnsi="Times New Roman" w:cs="Times New Roman"/>
          <w:bCs/>
          <w:sz w:val="28"/>
          <w:szCs w:val="28"/>
        </w:rPr>
        <w:t xml:space="preserve">.).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приказом заведующей МБДОУ (Приказ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136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31» августа 2015г</w:t>
      </w:r>
      <w:r>
        <w:rPr>
          <w:rFonts w:ascii="Times New Roman" w:hAnsi="Times New Roman" w:cs="Times New Roman"/>
          <w:bCs/>
          <w:sz w:val="28"/>
          <w:szCs w:val="28"/>
        </w:rPr>
        <w:t>.).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плане образовательной деятельности установлено соотношение между обязательной частью и частью формируемой участниками образовательных отношений: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обязательная часть  68% от общего нормативного времени, отводимого на освоение основной образовательной программы дошкольного образования. В нее включены  образовательные области: 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социально-коммуникативное развитие;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познавательное развитие;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речевое развитие; 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художественно-эстетическое развитие;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физическое развитие.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Все они реализуются через Примерную общеобразовательную программу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0757" w:rsidRPr="00CA0F03" w:rsidRDefault="00360757" w:rsidP="0036075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C73D5">
        <w:rPr>
          <w:rStyle w:val="a5"/>
          <w:rFonts w:ascii="Times New Roman" w:hAnsi="Times New Roman" w:cs="Times New Roman"/>
          <w:sz w:val="28"/>
          <w:szCs w:val="28"/>
        </w:rPr>
        <w:t>Обязательная часть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Программы отражает комплексность подхода, обеспечивая развитие детей во всех пяти образовательных областях, а так же</w:t>
      </w:r>
      <w:r w:rsidRPr="002C73D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F03">
        <w:rPr>
          <w:rFonts w:ascii="Times New Roman" w:hAnsi="Times New Roman" w:cs="Times New Roman"/>
          <w:sz w:val="28"/>
          <w:szCs w:val="28"/>
        </w:rPr>
        <w:t>беспечение равных стартовых возможностей для обучения детей в общеобразовательном учреждении.</w:t>
      </w:r>
    </w:p>
    <w:p w:rsidR="00360757" w:rsidRPr="002C73D5" w:rsidRDefault="00360757" w:rsidP="0036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C73D5">
        <w:rPr>
          <w:rFonts w:ascii="Times New Roman" w:eastAsia="Times New Roman" w:hAnsi="Times New Roman" w:cs="Times New Roman"/>
          <w:sz w:val="28"/>
          <w:szCs w:val="28"/>
        </w:rPr>
        <w:t xml:space="preserve">С целью снижения уровня физической и интеллектуальной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нагрузки и переутомления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0F03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gramEnd"/>
      <w:r w:rsidRPr="002C73D5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проводятся физкультминутки.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D5">
        <w:rPr>
          <w:rFonts w:ascii="Times New Roman" w:eastAsia="Times New Roman" w:hAnsi="Times New Roman" w:cs="Times New Roman"/>
          <w:sz w:val="28"/>
          <w:szCs w:val="28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Часть, формируемая участниками образовательных отношений  32%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общего нормативного времени, отводимого на освоение основной образовательной программы дошкольного образования. В нее входит: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- художественно-эстетическое развитие (рисование, музыка)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- познавательное развитие (формирование целостной картины мира)</w:t>
      </w:r>
    </w:p>
    <w:p w:rsidR="00360757" w:rsidRDefault="00360757" w:rsidP="003607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-физическое развитие</w:t>
      </w:r>
    </w:p>
    <w:p w:rsidR="00360757" w:rsidRDefault="00360757" w:rsidP="00360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Часть, формируемая участниками образовательных отношений,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содержание предметов по парциальным программам: </w:t>
      </w:r>
    </w:p>
    <w:p w:rsidR="00360757" w:rsidRDefault="00360757" w:rsidP="00360757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Программа художественного воспитания, обучения и развития детей 2-7 лет «Цветные ладошки», И.А. Лыкова, 2011г., </w:t>
      </w:r>
    </w:p>
    <w:p w:rsidR="00360757" w:rsidRDefault="00360757" w:rsidP="00360757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-Программа Воспитание детей на традициях народной культуры «Что за прелесть эти сказки», В.П.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Ватаман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, 2008г., </w:t>
      </w:r>
    </w:p>
    <w:p w:rsidR="00360757" w:rsidRDefault="00360757" w:rsidP="00360757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-Программа «Экология для детей старшей группы детского сада», Т.А.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Скалон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. 2011г., </w:t>
      </w:r>
    </w:p>
    <w:p w:rsidR="00360757" w:rsidRDefault="00360757" w:rsidP="00360757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    -Программа физического развития дошкольников «Играй на здоровье» Л.Н. Волошина 2011г.</w:t>
      </w:r>
    </w:p>
    <w:p w:rsidR="00360757" w:rsidRDefault="00360757" w:rsidP="00360757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-Программа «Ладушки» И.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Новооскольцева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2011г.</w:t>
      </w:r>
    </w:p>
    <w:p w:rsidR="00360757" w:rsidRDefault="00360757" w:rsidP="00360757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-Программа «Конструирование и ручной труд для детей 5-6 лет» Л.В.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2012 г.</w:t>
      </w:r>
    </w:p>
    <w:p w:rsidR="00360757" w:rsidRPr="00AB42DD" w:rsidRDefault="00360757" w:rsidP="00360757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-Программа «Математика для детей 5-6 лет» Е.В. Колесникова</w:t>
      </w:r>
    </w:p>
    <w:p w:rsidR="00360757" w:rsidRDefault="00360757" w:rsidP="00360757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процесса, отражает: </w:t>
      </w:r>
    </w:p>
    <w:p w:rsidR="00360757" w:rsidRPr="00CA0F03" w:rsidRDefault="00360757" w:rsidP="00360757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0F03">
        <w:rPr>
          <w:rFonts w:ascii="Times New Roman" w:hAnsi="Times New Roman" w:cs="Times New Roman"/>
          <w:sz w:val="28"/>
          <w:szCs w:val="28"/>
        </w:rPr>
        <w:t>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360757" w:rsidRPr="00CA0F03" w:rsidRDefault="00360757" w:rsidP="00360757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0F03">
        <w:rPr>
          <w:rFonts w:ascii="Times New Roman" w:hAnsi="Times New Roman" w:cs="Times New Roman"/>
          <w:sz w:val="28"/>
          <w:szCs w:val="28"/>
        </w:rPr>
        <w:t xml:space="preserve">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360757" w:rsidRDefault="00360757" w:rsidP="00ED4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2016-2017  учебном году функционирует 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360757" w:rsidRDefault="00360757" w:rsidP="003607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младшая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1,6 </w:t>
      </w:r>
      <w:r w:rsidRPr="00CD1D3F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 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757" w:rsidRDefault="00360757" w:rsidP="003607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младшая-старшая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3-6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757" w:rsidRDefault="00360757" w:rsidP="003607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– </w:t>
      </w:r>
      <w:r w:rsidRPr="00CD1D3F">
        <w:rPr>
          <w:rFonts w:ascii="Times New Roman" w:hAnsi="Times New Roman" w:cs="Times New Roman"/>
          <w:sz w:val="28"/>
          <w:szCs w:val="28"/>
          <w:u w:val="single"/>
        </w:rPr>
        <w:t>5- 6лет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757" w:rsidRPr="00CD1D3F" w:rsidRDefault="00360757" w:rsidP="003607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младшая-средняя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D3F">
        <w:rPr>
          <w:rFonts w:ascii="Times New Roman" w:hAnsi="Times New Roman" w:cs="Times New Roman"/>
          <w:sz w:val="28"/>
          <w:szCs w:val="28"/>
          <w:u w:val="single"/>
        </w:rPr>
        <w:t>– 3-5 лет</w:t>
      </w:r>
    </w:p>
    <w:p w:rsidR="00360757" w:rsidRDefault="00360757" w:rsidP="00360757">
      <w:pPr>
        <w:pStyle w:val="a6"/>
        <w:widowControl w:val="0"/>
        <w:autoSpaceDE w:val="0"/>
        <w:autoSpaceDN w:val="0"/>
        <w:adjustRightInd w:val="0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6D2BA2" w:rsidRPr="00CA0F03" w:rsidRDefault="006D2BA2" w:rsidP="00360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65F" w:rsidRDefault="00DD465F" w:rsidP="00DD46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65F" w:rsidRDefault="00DD465F" w:rsidP="00DD46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</w:t>
      </w:r>
    </w:p>
    <w:p w:rsidR="00DD465F" w:rsidRPr="002C73D5" w:rsidRDefault="00DD465F" w:rsidP="00DD46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3D5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Pr="002C73D5">
        <w:rPr>
          <w:rFonts w:ascii="Times New Roman" w:hAnsi="Times New Roman" w:cs="Times New Roman"/>
          <w:b/>
          <w:sz w:val="28"/>
          <w:szCs w:val="28"/>
        </w:rPr>
        <w:t>Итатский</w:t>
      </w:r>
      <w:proofErr w:type="spellEnd"/>
      <w:r w:rsidRPr="002C73D5">
        <w:rPr>
          <w:rFonts w:ascii="Times New Roman" w:hAnsi="Times New Roman" w:cs="Times New Roman"/>
          <w:b/>
          <w:sz w:val="28"/>
          <w:szCs w:val="28"/>
        </w:rPr>
        <w:t xml:space="preserve"> детский сад № 1 «</w:t>
      </w:r>
      <w:proofErr w:type="spellStart"/>
      <w:r w:rsidRPr="002C73D5">
        <w:rPr>
          <w:rFonts w:ascii="Times New Roman" w:hAnsi="Times New Roman" w:cs="Times New Roman"/>
          <w:b/>
          <w:sz w:val="28"/>
          <w:szCs w:val="28"/>
        </w:rPr>
        <w:t>Гусельки</w:t>
      </w:r>
      <w:proofErr w:type="spellEnd"/>
      <w:r w:rsidRPr="002C73D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214" w:type="dxa"/>
        <w:jc w:val="center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330"/>
        <w:gridCol w:w="731"/>
        <w:gridCol w:w="636"/>
        <w:gridCol w:w="738"/>
        <w:gridCol w:w="642"/>
        <w:gridCol w:w="731"/>
        <w:gridCol w:w="636"/>
        <w:gridCol w:w="731"/>
        <w:gridCol w:w="636"/>
      </w:tblGrid>
      <w:tr w:rsidR="00DD465F" w:rsidTr="00323B0D">
        <w:trPr>
          <w:trHeight w:val="306"/>
          <w:jc w:val="center"/>
        </w:trPr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ребенка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деятельность/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  <w:tc>
          <w:tcPr>
            <w:tcW w:w="41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</w:tr>
      <w:tr w:rsidR="00DD465F" w:rsidTr="00323B0D">
        <w:trPr>
          <w:trHeight w:val="802"/>
          <w:jc w:val="center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группа</w:t>
            </w:r>
          </w:p>
        </w:tc>
      </w:tr>
      <w:tr w:rsidR="00DD465F" w:rsidTr="00323B0D">
        <w:trPr>
          <w:jc w:val="center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5 лет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6 лет</w:t>
            </w:r>
          </w:p>
        </w:tc>
      </w:tr>
      <w:tr w:rsidR="00DD465F" w:rsidTr="00323B0D">
        <w:trPr>
          <w:jc w:val="center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D465F" w:rsidTr="00323B0D">
        <w:trPr>
          <w:trHeight w:val="328"/>
          <w:jc w:val="center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D465F" w:rsidTr="00323B0D">
        <w:trPr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DD465F" w:rsidTr="00323B0D">
        <w:trPr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</w:tr>
      <w:tr w:rsidR="00DD465F" w:rsidTr="00323B0D">
        <w:trPr>
          <w:trHeight w:val="269"/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</w:tr>
      <w:tr w:rsidR="00DD465F" w:rsidTr="00323B0D">
        <w:trPr>
          <w:jc w:val="center"/>
        </w:trPr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Познавательное развитие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целостной картины мира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trHeight w:val="492"/>
          <w:jc w:val="center"/>
        </w:trPr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ind w:left="73" w:hanging="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ФЭМП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465F" w:rsidTr="00323B0D">
        <w:trPr>
          <w:jc w:val="center"/>
        </w:trPr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речи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две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две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jc w:val="center"/>
        </w:trPr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ознакомление с художественной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литературой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trHeight w:val="102"/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</w:tr>
      <w:tr w:rsidR="00DD465F" w:rsidTr="00323B0D">
        <w:trPr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</w:tr>
      <w:tr w:rsidR="00DD465F" w:rsidTr="00323B0D">
        <w:trPr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коммуникативное развитие </w:t>
            </w:r>
          </w:p>
        </w:tc>
        <w:tc>
          <w:tcPr>
            <w:tcW w:w="78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течение всего времени пребывания детей в ДОУ</w:t>
            </w:r>
          </w:p>
        </w:tc>
      </w:tr>
      <w:tr w:rsidR="00DD465F" w:rsidTr="00323B0D">
        <w:trPr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</w:tr>
      <w:tr w:rsidR="00DD465F" w:rsidTr="00323B0D">
        <w:trPr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</w:tr>
      <w:tr w:rsidR="00DD465F" w:rsidTr="00323B0D">
        <w:trPr>
          <w:jc w:val="center"/>
        </w:trPr>
        <w:tc>
          <w:tcPr>
            <w:tcW w:w="24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музыкальное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D465F" w:rsidTr="00323B0D">
        <w:trPr>
          <w:jc w:val="center"/>
        </w:trPr>
        <w:tc>
          <w:tcPr>
            <w:tcW w:w="24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D465F" w:rsidTr="00323B0D">
        <w:trPr>
          <w:jc w:val="center"/>
        </w:trPr>
        <w:tc>
          <w:tcPr>
            <w:tcW w:w="24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две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trHeight w:val="399"/>
          <w:jc w:val="center"/>
        </w:trPr>
        <w:tc>
          <w:tcPr>
            <w:tcW w:w="24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две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две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65F" w:rsidTr="00323B0D">
        <w:trPr>
          <w:trHeight w:val="542"/>
          <w:jc w:val="center"/>
        </w:trPr>
        <w:tc>
          <w:tcPr>
            <w:tcW w:w="2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465F" w:rsidTr="00323B0D">
        <w:trPr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</w:tr>
      <w:tr w:rsidR="00DD465F" w:rsidTr="00323B0D">
        <w:trPr>
          <w:jc w:val="center"/>
        </w:trPr>
        <w:tc>
          <w:tcPr>
            <w:tcW w:w="10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</w:tr>
      <w:tr w:rsidR="00DD465F" w:rsidTr="00323B0D">
        <w:trPr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</w:t>
            </w:r>
          </w:p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465CFE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465CFE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465CFE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465CFE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DD465F" w:rsidTr="00323B0D">
        <w:trPr>
          <w:jc w:val="center"/>
        </w:trPr>
        <w:tc>
          <w:tcPr>
            <w:tcW w:w="1021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465F" w:rsidRDefault="00DD465F" w:rsidP="0032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Часть, формируемая участниками образовательного отношения</w:t>
            </w:r>
          </w:p>
        </w:tc>
      </w:tr>
      <w:tr w:rsidR="00DD465F" w:rsidTr="00323B0D">
        <w:trPr>
          <w:trHeight w:val="688"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целостной картины мира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trHeight w:val="642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ФЭМП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2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trHeight w:val="2739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</w:t>
            </w:r>
          </w:p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</w:t>
            </w:r>
          </w:p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65F" w:rsidRPr="00465CFE" w:rsidRDefault="00DD465F" w:rsidP="0032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две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D465F" w:rsidRPr="00F81250" w:rsidRDefault="00DD465F" w:rsidP="00323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  <w:p w:rsidR="00DD465F" w:rsidRDefault="00DD465F" w:rsidP="00323B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  <w:p w:rsidR="00DD465F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65F" w:rsidRPr="00AB42DD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2D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DD465F" w:rsidRDefault="00DD465F" w:rsidP="00DD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Кружковая работа</w:t>
      </w:r>
    </w:p>
    <w:tbl>
      <w:tblPr>
        <w:tblW w:w="10163" w:type="dxa"/>
        <w:jc w:val="center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301"/>
        <w:gridCol w:w="726"/>
        <w:gridCol w:w="636"/>
        <w:gridCol w:w="726"/>
        <w:gridCol w:w="636"/>
        <w:gridCol w:w="7"/>
        <w:gridCol w:w="719"/>
        <w:gridCol w:w="636"/>
        <w:gridCol w:w="754"/>
        <w:gridCol w:w="636"/>
      </w:tblGrid>
      <w:tr w:rsidR="00DD465F" w:rsidTr="00323B0D">
        <w:trPr>
          <w:trHeight w:val="688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DD465F" w:rsidRDefault="00DD465F" w:rsidP="0032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«Юный эколог»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trHeight w:val="642"/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«Весёлое рукоделие»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D465F" w:rsidTr="00323B0D">
        <w:trPr>
          <w:trHeight w:val="597"/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«Цветные ладошки»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465CFE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D465F" w:rsidRPr="00F81250" w:rsidRDefault="00DD465F" w:rsidP="00323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rPr>
                <w:rFonts w:cs="Times New Roman"/>
              </w:rPr>
            </w:pPr>
          </w:p>
          <w:p w:rsidR="00DD465F" w:rsidRPr="00AB42DD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5F" w:rsidRPr="00AB42DD" w:rsidTr="00323B0D">
        <w:trPr>
          <w:trHeight w:val="1013"/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«Основы танцевального искусства»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AB42DD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465F" w:rsidRPr="00AB42DD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465F" w:rsidRPr="00AB42DD" w:rsidRDefault="00DD465F" w:rsidP="00323B0D">
            <w:pPr>
              <w:spacing w:after="0"/>
              <w:ind w:lef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D465F" w:rsidRPr="00AB42DD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Pr="00AB42DD" w:rsidRDefault="00DD465F" w:rsidP="0032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Default="00DD465F" w:rsidP="0032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65F" w:rsidRPr="00AB42DD" w:rsidRDefault="00DD465F" w:rsidP="0032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65F" w:rsidRPr="00AB42DD" w:rsidTr="00323B0D">
        <w:trPr>
          <w:trHeight w:val="996"/>
          <w:jc w:val="center"/>
        </w:trPr>
        <w:tc>
          <w:tcPr>
            <w:tcW w:w="2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5F" w:rsidRDefault="00DD465F" w:rsidP="003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«Ловкий мяч»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Pr="00AB42DD" w:rsidRDefault="00DD465F" w:rsidP="00323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65F" w:rsidRDefault="00DD465F" w:rsidP="00323B0D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65F" w:rsidRDefault="00DD465F" w:rsidP="0032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65F" w:rsidRPr="005613EF" w:rsidTr="00323B0D">
        <w:trPr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2C73D5" w:rsidRDefault="00DD465F" w:rsidP="00323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5613EF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3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2C73D5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5C4CCE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2C73D5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5C4CCE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2C73D5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5C4CCE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2C73D5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5F" w:rsidRPr="005C4CCE" w:rsidRDefault="00DD465F" w:rsidP="0032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DD465F" w:rsidRDefault="00DD465F" w:rsidP="00DD4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465F" w:rsidRDefault="00DD465F" w:rsidP="00DD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173" w:rsidRPr="00DD465F" w:rsidRDefault="00DD465F" w:rsidP="00DD46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</w:t>
      </w:r>
      <w:r w:rsidR="001B5173" w:rsidRPr="00E54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  ВОСПИТАТЕЛЬНО-ОБРАЗОВАТЕЛЬНОЙ  ДЕЯТЕЛЬНОСТИ</w:t>
      </w:r>
    </w:p>
    <w:p w:rsidR="00ED48D6" w:rsidRPr="00ED48D6" w:rsidRDefault="001B5173" w:rsidP="00ED48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работы учреждения, календарно-тематическое планирование по видам деятельности – отражают специфику организации образовательного процесса. Администрация детского сада в качестве  главной цели выдвигает создание условий для сохранения и укрепления здоровья, создание психологического комфорта, полноценного развития детей на основе обогащения образовательной среды.</w:t>
      </w:r>
    </w:p>
    <w:p w:rsidR="001B5173" w:rsidRPr="00ED48D6" w:rsidRDefault="001B5173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осуществляет воспитание и развитие  детей с 1,5 до 7-ми лет, основываясь на принципах всестороннего, гармоничес</w:t>
      </w:r>
      <w:r w:rsid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развития личности ребенка.</w:t>
      </w:r>
    </w:p>
    <w:p w:rsidR="006D2BA2" w:rsidRPr="000271BD" w:rsidRDefault="006D2BA2" w:rsidP="00446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Инновационная работа в МБДОУ «Итатский детский сад №1 «Гусельки» ведётся на основе новейших методик и технологий, позволяющих обеспечить личностно-ориентированный подход в воспитательно-образовательном процессе. Педагоги ДОУ используют следующие виды инновационных технологий:</w:t>
      </w:r>
    </w:p>
    <w:p w:rsidR="006D2BA2" w:rsidRPr="000271BD" w:rsidRDefault="006D2BA2" w:rsidP="004466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BD">
        <w:rPr>
          <w:rFonts w:ascii="Times New Roman" w:hAnsi="Times New Roman" w:cs="Times New Roman"/>
          <w:b/>
          <w:sz w:val="28"/>
          <w:szCs w:val="28"/>
        </w:rPr>
        <w:t>Инновации в работе с детьми</w:t>
      </w:r>
    </w:p>
    <w:p w:rsidR="006D2BA2" w:rsidRPr="000271BD" w:rsidRDefault="006D2BA2" w:rsidP="00446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1B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71BD">
        <w:rPr>
          <w:rFonts w:ascii="Times New Roman" w:hAnsi="Times New Roman" w:cs="Times New Roman"/>
          <w:b/>
          <w:sz w:val="28"/>
          <w:szCs w:val="28"/>
        </w:rPr>
        <w:t>:</w:t>
      </w:r>
      <w:r w:rsidRPr="000271BD">
        <w:rPr>
          <w:rFonts w:ascii="Times New Roman" w:hAnsi="Times New Roman" w:cs="Times New Roman"/>
          <w:sz w:val="28"/>
          <w:szCs w:val="28"/>
        </w:rPr>
        <w:t xml:space="preserve"> основной их целью является создание условий для формирования у воспитанников представления о здоровом образе жизни, а также формирование и развитие знаний, умений и навыков, необходимых для поддержания собственного здоровья. </w:t>
      </w:r>
      <w:proofErr w:type="gramStart"/>
      <w:r w:rsidRPr="000271BD">
        <w:rPr>
          <w:rFonts w:ascii="Times New Roman" w:hAnsi="Times New Roman" w:cs="Times New Roman"/>
          <w:sz w:val="28"/>
          <w:szCs w:val="28"/>
        </w:rPr>
        <w:t>Формами работы являются спортивные праздники, физкультминутки между занятиями, утренняя гимнастика, гимнастика для глаз, гимнастика после сна, дыхательная гимнастика, пальчиковая и динамическая гимнастика, релаксация, ходьба по корригирующим дорожкам, прогулки, экскурсии, спортивные игры, водные процедуры.</w:t>
      </w:r>
      <w:proofErr w:type="gramEnd"/>
    </w:p>
    <w:p w:rsidR="00ED48D6" w:rsidRPr="00ED48D6" w:rsidRDefault="006D2BA2" w:rsidP="00ED4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Проектная деятельность: её смысл 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</w:p>
    <w:p w:rsidR="006D2BA2" w:rsidRPr="000271BD" w:rsidRDefault="006D2BA2" w:rsidP="00ED4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Информационные</w:t>
      </w:r>
      <w:r w:rsidRPr="000271BD">
        <w:rPr>
          <w:rFonts w:ascii="Times New Roman" w:hAnsi="Times New Roman" w:cs="Times New Roman"/>
          <w:b/>
          <w:sz w:val="28"/>
          <w:szCs w:val="28"/>
        </w:rPr>
        <w:t>:</w:t>
      </w:r>
      <w:r w:rsidRPr="000271BD">
        <w:rPr>
          <w:rFonts w:ascii="Times New Roman" w:hAnsi="Times New Roman" w:cs="Times New Roman"/>
          <w:sz w:val="28"/>
          <w:szCs w:val="28"/>
        </w:rPr>
        <w:t xml:space="preserve"> использование ИКТ на занятиях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</w:t>
      </w:r>
      <w:r w:rsidRPr="000271BD">
        <w:rPr>
          <w:rFonts w:ascii="Times New Roman" w:hAnsi="Times New Roman" w:cs="Times New Roman"/>
          <w:sz w:val="28"/>
          <w:szCs w:val="28"/>
        </w:rPr>
        <w:lastRenderedPageBreak/>
        <w:t xml:space="preserve">видеороликов, фильмов позволяет вызвать активный познавательный интерес у детей к изучаемым явлениям. </w:t>
      </w:r>
    </w:p>
    <w:p w:rsidR="006D2BA2" w:rsidRPr="000271BD" w:rsidRDefault="006D2BA2" w:rsidP="004466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деятельность: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  <w:r w:rsidRPr="00027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BA2" w:rsidRPr="000271BD" w:rsidRDefault="006D2BA2" w:rsidP="00446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Художественно-эстетическая деятельность: занятия воспитанников по интересам в кружках.</w:t>
      </w:r>
    </w:p>
    <w:p w:rsidR="006D2BA2" w:rsidRPr="000271BD" w:rsidRDefault="006D2BA2" w:rsidP="004466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BD">
        <w:rPr>
          <w:rFonts w:ascii="Times New Roman" w:hAnsi="Times New Roman" w:cs="Times New Roman"/>
          <w:b/>
          <w:sz w:val="28"/>
          <w:szCs w:val="28"/>
        </w:rPr>
        <w:t>Инновации в работе с кадрами</w:t>
      </w:r>
    </w:p>
    <w:p w:rsidR="006D2BA2" w:rsidRPr="000271BD" w:rsidRDefault="006D2BA2" w:rsidP="00446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Использование мастер-классов, педагогических проектов, педагогических рингов.</w:t>
      </w:r>
    </w:p>
    <w:p w:rsidR="006D2BA2" w:rsidRPr="00ED48D6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1BD">
        <w:rPr>
          <w:rFonts w:ascii="Times New Roman" w:hAnsi="Times New Roman" w:cs="Times New Roman"/>
          <w:sz w:val="28"/>
          <w:szCs w:val="28"/>
        </w:rPr>
        <w:t>Самореализационные</w:t>
      </w:r>
      <w:proofErr w:type="spellEnd"/>
      <w:r w:rsidRPr="000271BD">
        <w:rPr>
          <w:rFonts w:ascii="Times New Roman" w:hAnsi="Times New Roman" w:cs="Times New Roman"/>
          <w:sz w:val="28"/>
          <w:szCs w:val="28"/>
        </w:rPr>
        <w:t xml:space="preserve"> формы повышения квалификации – творческие конкурсы, авторские публикации методических материалов, участие педагогов в </w:t>
      </w:r>
      <w:proofErr w:type="spellStart"/>
      <w:r w:rsidRPr="000271B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0271BD">
        <w:rPr>
          <w:rFonts w:ascii="Times New Roman" w:hAnsi="Times New Roman" w:cs="Times New Roman"/>
          <w:sz w:val="28"/>
          <w:szCs w:val="28"/>
        </w:rPr>
        <w:t xml:space="preserve"> по изучению ФГОС и т.д.</w:t>
      </w:r>
    </w:p>
    <w:p w:rsidR="00ED48D6" w:rsidRPr="00ED48D6" w:rsidRDefault="006D2BA2" w:rsidP="00DD4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BD">
        <w:rPr>
          <w:rFonts w:ascii="Times New Roman" w:hAnsi="Times New Roman" w:cs="Times New Roman"/>
          <w:b/>
          <w:sz w:val="28"/>
          <w:szCs w:val="28"/>
        </w:rPr>
        <w:t>Инновации в работе с родителями</w:t>
      </w:r>
    </w:p>
    <w:p w:rsidR="00DD465F" w:rsidRPr="00ED48D6" w:rsidRDefault="00DD465F" w:rsidP="00DD4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8D6" w:rsidRPr="00ED48D6">
        <w:rPr>
          <w:rFonts w:ascii="Times New Roman" w:hAnsi="Times New Roman" w:cs="Times New Roman"/>
          <w:sz w:val="28"/>
          <w:szCs w:val="28"/>
        </w:rPr>
        <w:t xml:space="preserve">    </w:t>
      </w:r>
      <w:r w:rsidR="006D2BA2" w:rsidRPr="000271BD">
        <w:rPr>
          <w:rFonts w:ascii="Times New Roman" w:hAnsi="Times New Roman" w:cs="Times New Roman"/>
          <w:sz w:val="28"/>
          <w:szCs w:val="28"/>
        </w:rPr>
        <w:t>Использование неформальных  способов взаимодействия с родителями, вовлекая их в жизнь детского сада, через семейные клубы, встречи с народными умельц</w:t>
      </w:r>
      <w:r>
        <w:rPr>
          <w:rFonts w:ascii="Times New Roman" w:hAnsi="Times New Roman" w:cs="Times New Roman"/>
          <w:sz w:val="28"/>
          <w:szCs w:val="28"/>
        </w:rPr>
        <w:t>ами, семейные праздники и т.д.</w:t>
      </w:r>
    </w:p>
    <w:p w:rsidR="00DD465F" w:rsidRDefault="001B5173" w:rsidP="00DD4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Реализуемые нап</w:t>
      </w:r>
      <w:r w:rsidR="0096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равления актуальны, реальны для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выполнения.  Организация образовательного процесса регламентируется годовым календарным графиком, уче</w:t>
      </w:r>
      <w:r w:rsidR="00C8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бным планом,  календарно </w:t>
      </w:r>
      <w:proofErr w:type="gramStart"/>
      <w:r w:rsidR="00C8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="00C8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ематическим планированием,  расписанием ООД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Учебный план составлен  в соответствии с комплексной программой. Анализ выполнения программы имеет положительную динамику.</w:t>
      </w:r>
    </w:p>
    <w:p w:rsidR="00DD465F" w:rsidRDefault="00DD465F" w:rsidP="00DD4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созданы условия для развития у детей речевого общения </w:t>
      </w:r>
      <w:proofErr w:type="gramStart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Воспитатели обеспечивают развитие звуковой культуры речи, следят за правильным произношением, дети приобщаются к культуре чтения художественной литературы.  В группе имеется книжный уголок, картинки, дидактические игры.</w:t>
      </w:r>
    </w:p>
    <w:p w:rsidR="00ED48D6" w:rsidRPr="00ED48D6" w:rsidRDefault="00DD465F" w:rsidP="00ED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сотрудников с детьми строится на основе личностно-ориентированной модели обучения.  Обеспечивается эмоциональный комфорт в общении взрослых и детей. Педагоги знают индивидуальные особенности детей. Они охотно вступают в диалог со сверстниками и взрослыми, но удержать интерес к диалогу не могут и разрешение конфликтных ситуаций происходит с помощью взрослых.</w:t>
      </w:r>
    </w:p>
    <w:p w:rsidR="00ED48D6" w:rsidRDefault="001B5173" w:rsidP="00ED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деятельности с учетом специфики разновозрастной  группы, отношения детей строятся на доверительной основе, старшие дети организуют совместные игры с младшими детьми, учат правильно организовывать игру, распределить роли. Совместные игры обогащают малышей игровым опытом.</w:t>
      </w:r>
    </w:p>
    <w:p w:rsidR="00ED48D6" w:rsidRDefault="001B5173" w:rsidP="00ED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педагогов, во время организации подвижных игр, реализуется индивидуальный подход, использование игровых приемов в разных видах деятельности и при выполнении режимных моментов, создают условия для развития общения между детьми в игре. Для развертывания сюжетно-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ролевых игр детей воспитатели проводят экскурсии, прогулки, используют атрибуты.</w:t>
      </w:r>
    </w:p>
    <w:p w:rsidR="00ED48D6" w:rsidRPr="00ED48D6" w:rsidRDefault="001B5173" w:rsidP="00ED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Сравнительный анализ результатов итоговой диагностики, срезов знаний, непосредственные наблюдения занятий и выявление знаний у детей позволяет сделать вывод, что педагогический коллектив  выполняет образовательный уровень, заявленный в программе.</w:t>
      </w:r>
    </w:p>
    <w:p w:rsidR="001B5173" w:rsidRPr="00ED48D6" w:rsidRDefault="001B5173" w:rsidP="00ED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МБДОУ сложилась система воспитательно-образовательной, физкультурно-оздоровительной работы, экологическое воспитание, художественно-эстетическое развитие,  позволяющая достичь положительных результатов работы.  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РАБОТА С РОДИТЕЛЯМИ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МБДОУ создает условия для максимального удовлетворения запросов родителей по воспитанию, обучению и развитию детей, МБДОУ предоставляет качественные образовательные услуги, реализуя современные образовательные технологии, осуществляя </w:t>
      </w:r>
      <w:proofErr w:type="spell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консультационную помощь и сотрудничество с семьями воспитанников.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воспитанников осуществляется в разных формах:</w:t>
      </w:r>
    </w:p>
    <w:p w:rsidR="001B5173" w:rsidRPr="000271BD" w:rsidRDefault="000271BD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</w:t>
      </w:r>
      <w:r w:rsidR="001B5173"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5173" w:rsidRPr="000271BD" w:rsidRDefault="001B5173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1B5173" w:rsidRPr="000271BD" w:rsidRDefault="001B5173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тренинги;</w:t>
      </w:r>
    </w:p>
    <w:p w:rsidR="001B5173" w:rsidRPr="000271BD" w:rsidRDefault="001B5173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 и развлечения;</w:t>
      </w:r>
    </w:p>
    <w:p w:rsidR="000271BD" w:rsidRDefault="001B5173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дни и недели,</w:t>
      </w:r>
    </w:p>
    <w:p w:rsidR="001B5173" w:rsidRPr="000271BD" w:rsidRDefault="001B5173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акции;</w:t>
      </w:r>
    </w:p>
    <w:p w:rsidR="001B5173" w:rsidRPr="000271BD" w:rsidRDefault="001B5173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районные конкурсы;</w:t>
      </w:r>
    </w:p>
    <w:p w:rsidR="001B5173" w:rsidRPr="000271BD" w:rsidRDefault="001B5173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1BD" w:rsidRPr="000271BD" w:rsidRDefault="000271BD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1BD" w:rsidRDefault="000271BD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конкурсы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1BD" w:rsidRDefault="000271BD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:rsidR="000271BD" w:rsidRDefault="000271BD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семинары;</w:t>
      </w:r>
    </w:p>
    <w:p w:rsidR="000271BD" w:rsidRPr="000271BD" w:rsidRDefault="000271BD" w:rsidP="0044661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библиотека.</w:t>
      </w:r>
    </w:p>
    <w:p w:rsidR="00DF6851" w:rsidRDefault="00CC25EF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Взаимодействуя с педагогами, родители своевременно получают информацию о целях и задачах МБДОУ в области оздоровления, воспитания и обучения, о режиме питания, повседневной жизни ребенка в группе и во всем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зовательном пространстве МБДОУ.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традиции - проведение совместных праздников и развлечений, конкурсов для семей воспитанников и детско-взрослых команд: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группах проводятся праздники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«23 февраля», «Новогодний карнавал»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«8 Марта»;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матери»,</w:t>
      </w:r>
      <w:r w:rsidRPr="00C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«Молодецкие игры и забавы в Святочные дни</w:t>
      </w:r>
      <w:r w:rsidR="00DF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25EF" w:rsidRDefault="00CC25EF" w:rsidP="004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встречи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укреплению внутрисемейных  отношений, установлению активного сотрудничества ДОУ и семьи, социализации дошкольников, пропаганде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8D6" w:rsidRPr="00ED48D6" w:rsidRDefault="00CC25EF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эффективных форм получения обратной связи с родителями стало анкетирование для сбора информации, изучения запросов семьи и своевременного выявлен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проблем и поиска их решения.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анкет родителей детей (законных представителей) МДОУ показал, что качество ухода и оздоровления, воспитания и обучения, которые дети получают в детском саду, удовлетворяют родителей. Учитываются их запросы в образовательной и оздоровительной деятельности;  положительный имидж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сложился и поддерживается не только среди семей, проживающих в посёлке, но и за его пределами.</w:t>
      </w:r>
    </w:p>
    <w:p w:rsidR="009E46D7" w:rsidRDefault="001B5173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позволили сотрудникам ДОУ выявить не только сильные, но и слабые стороны взаимодействия с родителями  и нам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етить возможные пути улучшения:</w:t>
      </w:r>
    </w:p>
    <w:p w:rsidR="001B5173" w:rsidRPr="009E46D7" w:rsidRDefault="001B5173" w:rsidP="0044661E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деятельность родителей за сче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проведения совместных мероприятий </w:t>
      </w:r>
      <w:r w:rsidRP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педагогов и детей;</w:t>
      </w:r>
    </w:p>
    <w:p w:rsidR="001B5173" w:rsidRPr="009E46D7" w:rsidRDefault="001B5173" w:rsidP="0044661E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информационное поле взаимодействия с семьями воспитанников через: использование СМИ, современные информационно-коммуникационных технологии.</w:t>
      </w:r>
    </w:p>
    <w:p w:rsidR="00ED48D6" w:rsidRPr="00ED48D6" w:rsidRDefault="001B5173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привлекаются также к управленческой деятельности через общее родительское собрание, родительский комитет.</w:t>
      </w:r>
    </w:p>
    <w:p w:rsidR="001B5173" w:rsidRPr="00ED48D6" w:rsidRDefault="001B5173" w:rsidP="00ED48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содействует привлечению внебюджетных средств, для обеспечения деятельности и развития детского сада, содействует организации конкурсов, соревнований и других массовых мероприятий.</w:t>
      </w:r>
    </w:p>
    <w:p w:rsidR="001B5173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10.УСПЕХИ ПЕДАГОГИЧЕСКОГО КОЛЛЕКТИВА</w:t>
      </w:r>
      <w:r w:rsidR="00E2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ВОСПИТАННИКОВ</w:t>
      </w:r>
    </w:p>
    <w:p w:rsidR="00323B0D" w:rsidRPr="00323B0D" w:rsidRDefault="00E207FF" w:rsidP="00323B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В августе 2015 года педагоги: Сорокина Т.В.,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В.А., Артюхова Н.А. прошли дистанционные курсы повышения квалификации по теме: «Организация образовательного процесса в детском саду в условиях реализации ФГОС </w:t>
      </w:r>
      <w:proofErr w:type="gramStart"/>
      <w:r w:rsidRPr="00E207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07FF">
        <w:rPr>
          <w:rFonts w:ascii="Times New Roman" w:hAnsi="Times New Roman" w:cs="Times New Roman"/>
          <w:sz w:val="28"/>
          <w:szCs w:val="28"/>
        </w:rPr>
        <w:t>».</w:t>
      </w:r>
    </w:p>
    <w:p w:rsidR="00E207FF" w:rsidRPr="00E207FF" w:rsidRDefault="00E207FF" w:rsidP="00323B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В октябре 2015 года Нестерова Л.М. прошла курсы повышения квалификации в КРИП и </w:t>
      </w:r>
      <w:proofErr w:type="gramStart"/>
      <w:r w:rsidRPr="00E207F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207FF">
        <w:rPr>
          <w:rFonts w:ascii="Times New Roman" w:hAnsi="Times New Roman" w:cs="Times New Roman"/>
          <w:sz w:val="28"/>
          <w:szCs w:val="28"/>
        </w:rPr>
        <w:t xml:space="preserve"> по теме: «Организация и содержание образовательного процесса в современной дошкольной образовательной организации в условиях введения ФГОС, в ноябре 2015 года Нестерова Т.В. повысила свою квалификацию дистанционно по теме: «Современные подходы к содержанию и организации образовательно-воспитательного процесса в условиях реализации ФГОС»</w:t>
      </w:r>
    </w:p>
    <w:p w:rsidR="00E207FF" w:rsidRPr="00E207FF" w:rsidRDefault="00E207FF" w:rsidP="00323B0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07FF">
        <w:rPr>
          <w:rFonts w:ascii="Times New Roman" w:hAnsi="Times New Roman" w:cs="Times New Roman"/>
          <w:sz w:val="28"/>
          <w:szCs w:val="28"/>
        </w:rPr>
        <w:t xml:space="preserve">В 2015-2016 учебном году педагоги участвовали в методических объединениях района, выступали с докладами: воспитатель Артюхова Н.А. «Художественно-эстетическое развитие детей в первой младшей группе»,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В.А. «Русское устное народное творчество, как средство </w:t>
      </w:r>
      <w:r w:rsidRPr="00E207FF">
        <w:rPr>
          <w:rFonts w:ascii="Times New Roman" w:hAnsi="Times New Roman" w:cs="Times New Roman"/>
          <w:sz w:val="28"/>
          <w:szCs w:val="28"/>
        </w:rPr>
        <w:lastRenderedPageBreak/>
        <w:t>развития  речи детей 2-3 лет», обобщила опыт по данной теме, Карпова М.В. «Разностороннее воспитание личности ребёнка средствами народной культуры», обобщила опыт по данной теме.</w:t>
      </w:r>
      <w:proofErr w:type="gramEnd"/>
      <w:r w:rsidRPr="00E207FF">
        <w:rPr>
          <w:rFonts w:ascii="Times New Roman" w:hAnsi="Times New Roman" w:cs="Times New Roman"/>
          <w:sz w:val="28"/>
          <w:szCs w:val="28"/>
        </w:rPr>
        <w:t xml:space="preserve"> Нестерова Т.В. провела мастер-класс по теме «Волшебный мир оригами».</w:t>
      </w:r>
    </w:p>
    <w:p w:rsidR="00E207FF" w:rsidRPr="00E207FF" w:rsidRDefault="00E207FF" w:rsidP="00323B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>Воспитатель Николаева Д.В. участвовала в муниципальном конкурсе «Что, где, когда?» (октябрь,2015 г.) – 2 призовое  место.</w:t>
      </w:r>
    </w:p>
    <w:p w:rsidR="00E207FF" w:rsidRPr="00E207FF" w:rsidRDefault="00E207FF" w:rsidP="00323B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В.А. (октябрь,2015 г.) участие во всероссийским профессиональным конкурсе «Организация работы с родителями, формы и методы эффективного взаимодействия» - Диплом лауреата. Участие во всероссийском тестировании на сайте «Страна вопросов»: «Основы компьютерной грамотности», «ФГОС ДО: требования, структура, реализация» - Дипломы победителя. </w:t>
      </w:r>
    </w:p>
    <w:p w:rsidR="00E207FF" w:rsidRPr="00323B0D" w:rsidRDefault="00E207FF" w:rsidP="00323B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>Педагог Карпова М.В. (октябрь, 2015г.) принимала участие в Международном конкурсе «Современная практическая педагогика», тема работы «Чудеса русской горницы» - Диплом лауреата.</w:t>
      </w:r>
    </w:p>
    <w:p w:rsidR="00E207FF" w:rsidRPr="00E207FF" w:rsidRDefault="00E207FF" w:rsidP="00323B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>Педагоги принимают участие в разных конкурсах, на разных уровнях.</w:t>
      </w:r>
    </w:p>
    <w:p w:rsidR="00E207FF" w:rsidRPr="00E207FF" w:rsidRDefault="00E207FF" w:rsidP="0032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В октябре 2015 году заняли 1 место в муниципальном заочном конкурсе: «Школа здоровья» -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В.А., Карпова М.В. (грамота), Артюхова Н.А. – 3 место (грамота), Сорокина Т.В. – благодарственное письмо.</w:t>
      </w:r>
    </w:p>
    <w:p w:rsidR="00E207FF" w:rsidRPr="00E207FF" w:rsidRDefault="00E207FF" w:rsidP="0032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>Международный творческий конкурс поделок, педагог Артюхова Н.А. – 1 Диплом участника. (Декабрь,2015 г.)</w:t>
      </w:r>
    </w:p>
    <w:p w:rsidR="00ED48D6" w:rsidRPr="00ED48D6" w:rsidRDefault="00E207FF" w:rsidP="00ED48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В 2015 году (декабрь) воспитателю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Ширмановой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В.А. присвоена высшая категория.</w:t>
      </w:r>
    </w:p>
    <w:p w:rsidR="00ED48D6" w:rsidRDefault="00E207FF" w:rsidP="00ED48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207FF">
        <w:rPr>
          <w:rFonts w:ascii="Times New Roman" w:hAnsi="Times New Roman" w:cs="Times New Roman"/>
          <w:sz w:val="28"/>
          <w:szCs w:val="28"/>
        </w:rPr>
        <w:t>Конкурс «Правила дорожные детям знать положено», педагог Карпова М.В. – 1 Благодарность. Нестерова Л.М. – участники конкурса. (Декабрь, 2015г.)</w:t>
      </w:r>
    </w:p>
    <w:p w:rsidR="00ED48D6" w:rsidRDefault="00E207FF" w:rsidP="00ED48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207FF">
        <w:rPr>
          <w:rFonts w:ascii="Times New Roman" w:hAnsi="Times New Roman" w:cs="Times New Roman"/>
          <w:sz w:val="28"/>
          <w:szCs w:val="28"/>
        </w:rPr>
        <w:t>Конкурс «Новогоднее чудо», педагог Барышникова Л.А. – 2 Диплома лауреатов, 1 Благодарственное письмо; педагог Сорокина Т.В. – 1 Диплом лауреата; педагоги Николаева Д.В., Карпова М.В., Нестерова Л.М. – участники конкурса. (Январь, 2016 г.)</w:t>
      </w:r>
    </w:p>
    <w:p w:rsidR="00ED48D6" w:rsidRPr="00ED48D6" w:rsidRDefault="00E207FF" w:rsidP="00ED48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Международный творческий конкурс поделок, педагог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В.А. – 1 Диплом участника. (Февраль, 2016 г.</w:t>
      </w:r>
      <w:proofErr w:type="gramStart"/>
      <w:r w:rsidRPr="00E207F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207FF">
        <w:rPr>
          <w:rFonts w:ascii="Times New Roman" w:hAnsi="Times New Roman" w:cs="Times New Roman"/>
          <w:sz w:val="28"/>
          <w:szCs w:val="28"/>
        </w:rPr>
        <w:t xml:space="preserve"> 2016 году (март) педагоги Нестерова Т.В., Сорокина Т.В. приняли участие в муниципальном заочном конкурс «Детский сад от прошлого к будущему</w:t>
      </w:r>
      <w:r w:rsidRPr="00E207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207FF">
        <w:rPr>
          <w:rFonts w:ascii="Times New Roman" w:hAnsi="Times New Roman" w:cs="Times New Roman"/>
          <w:sz w:val="28"/>
          <w:szCs w:val="28"/>
        </w:rPr>
        <w:t>(Сорокина Т.В</w:t>
      </w:r>
      <w:r w:rsidRPr="00E207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07FF">
        <w:rPr>
          <w:rFonts w:ascii="Times New Roman" w:hAnsi="Times New Roman" w:cs="Times New Roman"/>
          <w:sz w:val="28"/>
          <w:szCs w:val="28"/>
        </w:rPr>
        <w:t>номинация «История одной фотографии» - Благодарственное письмо; Нестерова Т.В. номинация Презентация «Жил-был детский сад...»)</w:t>
      </w:r>
    </w:p>
    <w:p w:rsidR="00ED48D6" w:rsidRPr="00ED48D6" w:rsidRDefault="00E207FF" w:rsidP="00ED48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Активными участниками в сетевом сообществе педагогов, являются педагоги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В.А., Артюхова Н.А., Карпова М.</w:t>
      </w:r>
      <w:proofErr w:type="gramStart"/>
      <w:r w:rsidRPr="00E207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7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7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07FF">
        <w:rPr>
          <w:rFonts w:ascii="Times New Roman" w:hAnsi="Times New Roman" w:cs="Times New Roman"/>
          <w:sz w:val="28"/>
          <w:szCs w:val="28"/>
        </w:rPr>
        <w:t xml:space="preserve"> международном образовательном портале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maam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>@, размещают авторские сценарные мероприятия различных форм, получают Дипломы участников.</w:t>
      </w:r>
    </w:p>
    <w:p w:rsidR="00E207FF" w:rsidRPr="00E207FF" w:rsidRDefault="00E207FF" w:rsidP="00ED48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Опубликовали свои авторские материалы: Карпова М.В. в сборнике «Слагаемые педагогической практики»,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В.А. «Сотрудничество в обучении» (в рамках Международной научно-практической конференции). – Сертификат, Свидетельство.</w:t>
      </w:r>
    </w:p>
    <w:p w:rsidR="00E207FF" w:rsidRPr="00E207FF" w:rsidRDefault="00E207FF" w:rsidP="00ED48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>Педагоги принимают активное участие во всероссийских профессиональных конкурсах, получают сертификаты, дипломы лауреатов, победителей.</w:t>
      </w:r>
    </w:p>
    <w:p w:rsidR="00E207FF" w:rsidRPr="00E207FF" w:rsidRDefault="00E207FF" w:rsidP="00ED4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Педагог Нестерова Т.В. заняла 3 место во всероссийской викторине «Концептуальные основы ФГОС дошкольного образования» (октябрь. 2015 год); з место во всероссийском конкурсе «Теоретико-методологические принципы проектирования ООП в соответствии с ФГОС </w:t>
      </w:r>
      <w:proofErr w:type="gramStart"/>
      <w:r w:rsidRPr="00E207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07FF">
        <w:rPr>
          <w:rFonts w:ascii="Times New Roman" w:hAnsi="Times New Roman" w:cs="Times New Roman"/>
          <w:sz w:val="28"/>
          <w:szCs w:val="28"/>
        </w:rPr>
        <w:t>» (февраль, 2016 год.)</w:t>
      </w:r>
    </w:p>
    <w:p w:rsidR="00E207FF" w:rsidRPr="00E207FF" w:rsidRDefault="00E207FF" w:rsidP="00ED4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 xml:space="preserve">Младший воспитатель </w:t>
      </w:r>
      <w:proofErr w:type="spellStart"/>
      <w:r w:rsidRPr="00E207FF"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 w:rsidRPr="00E207FF">
        <w:rPr>
          <w:rFonts w:ascii="Times New Roman" w:hAnsi="Times New Roman" w:cs="Times New Roman"/>
          <w:sz w:val="28"/>
          <w:szCs w:val="28"/>
        </w:rPr>
        <w:t xml:space="preserve"> Л.Н. участвовала в муниципальном конкурсе «Моя прекрасная няня», присвоена номинация «Самая артистичная».</w:t>
      </w:r>
    </w:p>
    <w:p w:rsidR="00C469A9" w:rsidRPr="00E207FF" w:rsidRDefault="00E207FF" w:rsidP="00E207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7FF">
        <w:rPr>
          <w:rFonts w:ascii="Times New Roman" w:hAnsi="Times New Roman" w:cs="Times New Roman"/>
          <w:sz w:val="28"/>
          <w:szCs w:val="28"/>
        </w:rPr>
        <w:t>Воспитанники ДОУ под руководством опытных педагогов совместно с родителями принимали активное участие в муниципальных творческих конкурсах. Неоднократно становились их призерами.</w:t>
      </w:r>
    </w:p>
    <w:p w:rsidR="001B5173" w:rsidRPr="00E54BCF" w:rsidRDefault="001B5173" w:rsidP="004466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.СОЦИАЛЬНАЯ АКТИВНОСТЬ</w:t>
      </w:r>
    </w:p>
    <w:p w:rsidR="00ED48D6" w:rsidRPr="00ED48D6" w:rsidRDefault="001B5173" w:rsidP="00ED48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Дошкольники совместно с воспитателями принимают 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проведении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поселковых мероприятий</w:t>
      </w:r>
      <w:r w:rsidR="00F6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6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Итатском</w:t>
      </w:r>
      <w:proofErr w:type="spellEnd"/>
      <w:r w:rsidR="00F6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ГДК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«День пожилого человека», «День матери»,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«Новогодний карнавал», «День  поселка». </w:t>
      </w:r>
    </w:p>
    <w:p w:rsidR="001B5173" w:rsidRPr="00E54BCF" w:rsidRDefault="00F62FD7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партнеры ДОУ:  Воскресная школа при Храме Николая Чудотворца, МБУК «ТЦБС»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библиотека – филиал №34, Музей «Русская горница»,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образовательная школа»</w:t>
      </w:r>
      <w:r w:rsidR="0096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ДЮЦ.</w:t>
      </w:r>
    </w:p>
    <w:p w:rsidR="001B5173" w:rsidRPr="00ED48D6" w:rsidRDefault="001B5173" w:rsidP="00ED48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B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12.ФИНАНСОВОЕ ОБЕСПЕЧЕНИЕ ДЕТСКОГО САДА</w:t>
      </w:r>
    </w:p>
    <w:p w:rsidR="001B5173" w:rsidRPr="009B0BB6" w:rsidRDefault="00FF51BA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бюджета за 2015</w:t>
      </w:r>
      <w:r w:rsidR="001B5173" w:rsidRPr="009B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1B5173" w:rsidRPr="009B0BB6" w:rsidRDefault="00FF51BA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212 прочие выплаты – 0,4</w:t>
      </w:r>
      <w:r w:rsidR="001B5173" w:rsidRPr="009B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1B5173" w:rsidRPr="009B0BB6" w:rsidRDefault="00FF51BA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221 услуги связи  – 33,050 </w:t>
      </w:r>
      <w:r w:rsidR="001B5173" w:rsidRPr="009B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1B5173" w:rsidRPr="009B0BB6" w:rsidRDefault="001B5173" w:rsidP="00ED48D6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223 </w:t>
      </w:r>
      <w:r w:rsidR="00FF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 услуги  –  1120,</w:t>
      </w:r>
      <w:r w:rsidR="00E4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  руб.</w:t>
      </w:r>
    </w:p>
    <w:p w:rsidR="00E45746" w:rsidRDefault="00E45746" w:rsidP="00ED4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290 прочие расходы – 37,22</w:t>
      </w:r>
      <w:r w:rsidR="001B5173" w:rsidRPr="009B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  руб.</w:t>
      </w:r>
    </w:p>
    <w:p w:rsidR="00750C1D" w:rsidRPr="00A704B9" w:rsidRDefault="001B5173" w:rsidP="00ED4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340  увеличение стоимос</w:t>
      </w:r>
      <w:r w:rsidR="00E4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материальных запасов – </w:t>
      </w:r>
      <w:r w:rsidR="00AC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812,9 </w:t>
      </w:r>
      <w:r w:rsidR="00A6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  руб.</w:t>
      </w:r>
    </w:p>
    <w:p w:rsidR="00A704B9" w:rsidRPr="00A704B9" w:rsidRDefault="00A704B9" w:rsidP="00BB2F30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</w:rPr>
        <w:t xml:space="preserve">    </w:t>
      </w:r>
      <w:r w:rsidRPr="00A704B9">
        <w:rPr>
          <w:rStyle w:val="c0"/>
          <w:color w:val="000000"/>
          <w:sz w:val="28"/>
          <w:szCs w:val="28"/>
        </w:rPr>
        <w:t>В 2016 – 2017 учебном году планируется продолжить работу в ДОУ по улучшению условий труда работников и условий пребывания воспитанников в детском саду по следующим направлениям:</w:t>
      </w:r>
    </w:p>
    <w:p w:rsidR="00A704B9" w:rsidRPr="00A704B9" w:rsidRDefault="00A704B9" w:rsidP="00BB2F3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704B9">
        <w:rPr>
          <w:rStyle w:val="c0"/>
          <w:color w:val="000000"/>
          <w:sz w:val="28"/>
          <w:szCs w:val="28"/>
        </w:rPr>
        <w:t>-пополнение спецодежды;</w:t>
      </w:r>
    </w:p>
    <w:p w:rsidR="00A704B9" w:rsidRPr="00A704B9" w:rsidRDefault="00A704B9" w:rsidP="00BB2F3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704B9">
        <w:rPr>
          <w:rStyle w:val="c0"/>
          <w:color w:val="000000"/>
          <w:sz w:val="28"/>
          <w:szCs w:val="28"/>
        </w:rPr>
        <w:t>- замена детской мебели;</w:t>
      </w:r>
    </w:p>
    <w:p w:rsidR="00A704B9" w:rsidRPr="00A704B9" w:rsidRDefault="00A704B9" w:rsidP="00BB2F3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704B9">
        <w:rPr>
          <w:rStyle w:val="c0"/>
          <w:color w:val="000000"/>
          <w:sz w:val="28"/>
          <w:szCs w:val="28"/>
        </w:rPr>
        <w:t>Таким образом, произведен большой объем хозяйственных работ и работ по улучшению условий труда работников.</w:t>
      </w:r>
    </w:p>
    <w:p w:rsidR="00A704B9" w:rsidRPr="00A704B9" w:rsidRDefault="00A704B9" w:rsidP="00C951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704B9">
        <w:rPr>
          <w:rStyle w:val="c0"/>
          <w:color w:val="000000"/>
          <w:sz w:val="28"/>
          <w:szCs w:val="28"/>
        </w:rPr>
        <w:lastRenderedPageBreak/>
        <w:t>Хозяйственное сопровождение образовательного процесса осуществлялось без перебоев. Весь товар сертифицирован, годен к использованию в дошкольном учреждении.</w:t>
      </w:r>
    </w:p>
    <w:p w:rsidR="00A704B9" w:rsidRPr="00A704B9" w:rsidRDefault="00A704B9" w:rsidP="00C951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A704B9">
        <w:rPr>
          <w:rStyle w:val="c0"/>
          <w:color w:val="000000"/>
          <w:sz w:val="28"/>
          <w:szCs w:val="28"/>
        </w:rPr>
        <w:t>Оформление отчетной документации по инвентарному учету, списанию материальных ценностей проходило своевременно, согласно плану бухгалтерии  и локальным документам.</w:t>
      </w:r>
    </w:p>
    <w:p w:rsidR="00A704B9" w:rsidRPr="00A704B9" w:rsidRDefault="00A704B9" w:rsidP="00C951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704B9">
        <w:rPr>
          <w:rStyle w:val="c0"/>
          <w:color w:val="000000"/>
          <w:sz w:val="28"/>
          <w:szCs w:val="28"/>
        </w:rPr>
        <w:t>Работа административно-хозяйственной службы оценивается удовлетворительно.</w:t>
      </w:r>
    </w:p>
    <w:p w:rsidR="00A704B9" w:rsidRPr="00A704B9" w:rsidRDefault="00A704B9" w:rsidP="00C9511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A704B9">
        <w:rPr>
          <w:rStyle w:val="c0"/>
          <w:color w:val="000000"/>
          <w:sz w:val="28"/>
          <w:szCs w:val="28"/>
        </w:rPr>
        <w:t>Результаты деятельности МБДОУ в 2015-2016 учебном году показали, что основные годовые задачи выполнены. </w:t>
      </w:r>
    </w:p>
    <w:p w:rsidR="00B01A97" w:rsidRPr="00750C1D" w:rsidRDefault="00B01A97" w:rsidP="00750C1D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B01A97" w:rsidRPr="00750C1D" w:rsidSect="00E9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9B" w:rsidRDefault="004C419B" w:rsidP="00FC7F39">
      <w:pPr>
        <w:spacing w:after="0" w:line="240" w:lineRule="auto"/>
      </w:pPr>
      <w:r>
        <w:separator/>
      </w:r>
    </w:p>
  </w:endnote>
  <w:endnote w:type="continuationSeparator" w:id="0">
    <w:p w:rsidR="004C419B" w:rsidRDefault="004C419B" w:rsidP="00FC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9B" w:rsidRDefault="004C419B" w:rsidP="00FC7F39">
      <w:pPr>
        <w:spacing w:after="0" w:line="240" w:lineRule="auto"/>
      </w:pPr>
      <w:r>
        <w:separator/>
      </w:r>
    </w:p>
  </w:footnote>
  <w:footnote w:type="continuationSeparator" w:id="0">
    <w:p w:rsidR="004C419B" w:rsidRDefault="004C419B" w:rsidP="00FC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65D"/>
    <w:multiLevelType w:val="hybridMultilevel"/>
    <w:tmpl w:val="F75039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6E1A21"/>
    <w:multiLevelType w:val="hybridMultilevel"/>
    <w:tmpl w:val="2F9A78FE"/>
    <w:lvl w:ilvl="0" w:tplc="2C42346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D3DBD"/>
    <w:multiLevelType w:val="hybridMultilevel"/>
    <w:tmpl w:val="2BCE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415F9"/>
    <w:multiLevelType w:val="hybridMultilevel"/>
    <w:tmpl w:val="0D06FDE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5E4285D"/>
    <w:multiLevelType w:val="hybridMultilevel"/>
    <w:tmpl w:val="AECAF9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B671846"/>
    <w:multiLevelType w:val="hybridMultilevel"/>
    <w:tmpl w:val="29AAC34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C2D47A2"/>
    <w:multiLevelType w:val="hybridMultilevel"/>
    <w:tmpl w:val="AD16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D7379"/>
    <w:multiLevelType w:val="hybridMultilevel"/>
    <w:tmpl w:val="C2A02E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2A72A50"/>
    <w:multiLevelType w:val="hybridMultilevel"/>
    <w:tmpl w:val="2C5E7D68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9">
    <w:nsid w:val="5BC3175E"/>
    <w:multiLevelType w:val="hybridMultilevel"/>
    <w:tmpl w:val="A740C610"/>
    <w:lvl w:ilvl="0" w:tplc="DD22DB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369FF"/>
    <w:multiLevelType w:val="multilevel"/>
    <w:tmpl w:val="4906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6718F"/>
    <w:multiLevelType w:val="hybridMultilevel"/>
    <w:tmpl w:val="D012BE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6D1C2966"/>
    <w:multiLevelType w:val="hybridMultilevel"/>
    <w:tmpl w:val="5DDAE5B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7A0F6B7E"/>
    <w:multiLevelType w:val="hybridMultilevel"/>
    <w:tmpl w:val="6896CC3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7BC16493"/>
    <w:multiLevelType w:val="hybridMultilevel"/>
    <w:tmpl w:val="F70C40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57C8236C">
      <w:numFmt w:val="bullet"/>
      <w:lvlText w:val="·"/>
      <w:lvlJc w:val="left"/>
      <w:pPr>
        <w:ind w:left="1845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173"/>
    <w:rsid w:val="000271BD"/>
    <w:rsid w:val="000563B1"/>
    <w:rsid w:val="000931E2"/>
    <w:rsid w:val="000F1B45"/>
    <w:rsid w:val="001B5173"/>
    <w:rsid w:val="00204A93"/>
    <w:rsid w:val="00275B04"/>
    <w:rsid w:val="00286377"/>
    <w:rsid w:val="002B6DAC"/>
    <w:rsid w:val="002D0A5D"/>
    <w:rsid w:val="002E0334"/>
    <w:rsid w:val="002F1571"/>
    <w:rsid w:val="00323B0D"/>
    <w:rsid w:val="00330871"/>
    <w:rsid w:val="00360757"/>
    <w:rsid w:val="00375405"/>
    <w:rsid w:val="003D366B"/>
    <w:rsid w:val="003E2ADF"/>
    <w:rsid w:val="00426DE5"/>
    <w:rsid w:val="0044661E"/>
    <w:rsid w:val="0046722B"/>
    <w:rsid w:val="00473DA3"/>
    <w:rsid w:val="004857CA"/>
    <w:rsid w:val="004C419B"/>
    <w:rsid w:val="004C4CB9"/>
    <w:rsid w:val="004C6BE9"/>
    <w:rsid w:val="004E175A"/>
    <w:rsid w:val="004E2505"/>
    <w:rsid w:val="00500E9F"/>
    <w:rsid w:val="005425A9"/>
    <w:rsid w:val="00542B87"/>
    <w:rsid w:val="005E16F4"/>
    <w:rsid w:val="00605AA9"/>
    <w:rsid w:val="006A651C"/>
    <w:rsid w:val="006D2BA2"/>
    <w:rsid w:val="00700EE8"/>
    <w:rsid w:val="0074161C"/>
    <w:rsid w:val="00750C1D"/>
    <w:rsid w:val="007B74EF"/>
    <w:rsid w:val="00802AEA"/>
    <w:rsid w:val="00821863"/>
    <w:rsid w:val="0086556B"/>
    <w:rsid w:val="008C012A"/>
    <w:rsid w:val="00956E7F"/>
    <w:rsid w:val="00967135"/>
    <w:rsid w:val="009B0BB6"/>
    <w:rsid w:val="009E46D7"/>
    <w:rsid w:val="00A51C90"/>
    <w:rsid w:val="00A679D4"/>
    <w:rsid w:val="00A704B9"/>
    <w:rsid w:val="00AA1824"/>
    <w:rsid w:val="00AA6F70"/>
    <w:rsid w:val="00AC45BF"/>
    <w:rsid w:val="00AF05E6"/>
    <w:rsid w:val="00B01A97"/>
    <w:rsid w:val="00B340BC"/>
    <w:rsid w:val="00B378CD"/>
    <w:rsid w:val="00B4495A"/>
    <w:rsid w:val="00B800FA"/>
    <w:rsid w:val="00BB2F30"/>
    <w:rsid w:val="00BB6A9F"/>
    <w:rsid w:val="00BD0113"/>
    <w:rsid w:val="00BD6B2E"/>
    <w:rsid w:val="00BE4407"/>
    <w:rsid w:val="00C10548"/>
    <w:rsid w:val="00C24770"/>
    <w:rsid w:val="00C30FF8"/>
    <w:rsid w:val="00C469A9"/>
    <w:rsid w:val="00C8283B"/>
    <w:rsid w:val="00C9511A"/>
    <w:rsid w:val="00CC0114"/>
    <w:rsid w:val="00CC25EF"/>
    <w:rsid w:val="00CC5B60"/>
    <w:rsid w:val="00CD7C9C"/>
    <w:rsid w:val="00D15003"/>
    <w:rsid w:val="00DD465F"/>
    <w:rsid w:val="00DF5DD9"/>
    <w:rsid w:val="00DF6851"/>
    <w:rsid w:val="00E207FF"/>
    <w:rsid w:val="00E33286"/>
    <w:rsid w:val="00E45746"/>
    <w:rsid w:val="00E46645"/>
    <w:rsid w:val="00E54BCF"/>
    <w:rsid w:val="00E964EE"/>
    <w:rsid w:val="00E96C7C"/>
    <w:rsid w:val="00EA4A4B"/>
    <w:rsid w:val="00ED48D6"/>
    <w:rsid w:val="00F227AA"/>
    <w:rsid w:val="00F25FEA"/>
    <w:rsid w:val="00F46B22"/>
    <w:rsid w:val="00F62FD7"/>
    <w:rsid w:val="00F74B05"/>
    <w:rsid w:val="00F91915"/>
    <w:rsid w:val="00FC6601"/>
    <w:rsid w:val="00FC7F39"/>
    <w:rsid w:val="00FF33DC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EE"/>
  </w:style>
  <w:style w:type="paragraph" w:styleId="1">
    <w:name w:val="heading 1"/>
    <w:basedOn w:val="a"/>
    <w:next w:val="a"/>
    <w:link w:val="10"/>
    <w:uiPriority w:val="99"/>
    <w:qFormat/>
    <w:rsid w:val="006D2BA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173"/>
    <w:rPr>
      <w:b/>
      <w:bCs/>
    </w:rPr>
  </w:style>
  <w:style w:type="character" w:styleId="a5">
    <w:name w:val="Emphasis"/>
    <w:basedOn w:val="a0"/>
    <w:uiPriority w:val="20"/>
    <w:qFormat/>
    <w:rsid w:val="001B5173"/>
    <w:rPr>
      <w:i/>
      <w:iCs/>
    </w:rPr>
  </w:style>
  <w:style w:type="paragraph" w:styleId="a6">
    <w:name w:val="List Paragraph"/>
    <w:basedOn w:val="a"/>
    <w:uiPriority w:val="34"/>
    <w:qFormat/>
    <w:rsid w:val="00B378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2BA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6D2BA2"/>
  </w:style>
  <w:style w:type="table" w:styleId="a7">
    <w:name w:val="Table Grid"/>
    <w:basedOn w:val="a1"/>
    <w:uiPriority w:val="39"/>
    <w:rsid w:val="00D1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C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7F39"/>
  </w:style>
  <w:style w:type="paragraph" w:styleId="aa">
    <w:name w:val="footer"/>
    <w:basedOn w:val="a"/>
    <w:link w:val="ab"/>
    <w:uiPriority w:val="99"/>
    <w:unhideWhenUsed/>
    <w:rsid w:val="00FC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7F39"/>
  </w:style>
  <w:style w:type="paragraph" w:customStyle="1" w:styleId="c6">
    <w:name w:val="c6"/>
    <w:basedOn w:val="a"/>
    <w:rsid w:val="00A7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2BA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173"/>
    <w:rPr>
      <w:b/>
      <w:bCs/>
    </w:rPr>
  </w:style>
  <w:style w:type="character" w:styleId="a5">
    <w:name w:val="Emphasis"/>
    <w:basedOn w:val="a0"/>
    <w:uiPriority w:val="20"/>
    <w:qFormat/>
    <w:rsid w:val="001B5173"/>
    <w:rPr>
      <w:i/>
      <w:iCs/>
    </w:rPr>
  </w:style>
  <w:style w:type="paragraph" w:styleId="a6">
    <w:name w:val="List Paragraph"/>
    <w:basedOn w:val="a"/>
    <w:uiPriority w:val="34"/>
    <w:qFormat/>
    <w:rsid w:val="00B378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2BA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6D2BA2"/>
  </w:style>
  <w:style w:type="table" w:styleId="a7">
    <w:name w:val="Table Grid"/>
    <w:basedOn w:val="a1"/>
    <w:uiPriority w:val="39"/>
    <w:rsid w:val="00D1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19</Pages>
  <Words>5376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Ширманов</dc:creator>
  <cp:keywords/>
  <dc:description/>
  <cp:lastModifiedBy>RePack by Diakov</cp:lastModifiedBy>
  <cp:revision>79</cp:revision>
  <dcterms:created xsi:type="dcterms:W3CDTF">2015-09-08T13:43:00Z</dcterms:created>
  <dcterms:modified xsi:type="dcterms:W3CDTF">2016-11-15T02:25:00Z</dcterms:modified>
</cp:coreProperties>
</file>