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73" w:rsidRPr="00967135" w:rsidRDefault="00A51C90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671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Публичный доклад</w:t>
      </w:r>
    </w:p>
    <w:p w:rsidR="001B5173" w:rsidRPr="00967135" w:rsidRDefault="00A51C90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671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МБДОУ  «</w:t>
      </w:r>
      <w:proofErr w:type="spellStart"/>
      <w:r w:rsidRPr="009671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Итатский</w:t>
      </w:r>
      <w:proofErr w:type="spellEnd"/>
      <w:r w:rsidRPr="009671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детский сад №1 «</w:t>
      </w:r>
      <w:proofErr w:type="spellStart"/>
      <w:r w:rsidRPr="009671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Гусельки</w:t>
      </w:r>
      <w:proofErr w:type="spellEnd"/>
      <w:r w:rsidRPr="009671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A51C90" w:rsidRPr="00967135" w:rsidRDefault="00A51C90" w:rsidP="00A5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671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 2014-2015 год</w:t>
      </w:r>
    </w:p>
    <w:p w:rsidR="00A51C90" w:rsidRPr="00967135" w:rsidRDefault="00A51C90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671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</w:t>
      </w:r>
    </w:p>
    <w:p w:rsidR="001B5173" w:rsidRPr="00967135" w:rsidRDefault="001B5173" w:rsidP="00967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7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967135" w:rsidRDefault="00967135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173" w:rsidRPr="00E96C7C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ИНФОРМАЦИОННАЯ СПРАВКА</w:t>
      </w:r>
    </w:p>
    <w:p w:rsidR="00967135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КАДРОВОЕ ОБЕСПЕЧЕНИЕ </w:t>
      </w:r>
      <w:proofErr w:type="gramStart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proofErr w:type="gramEnd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1B5173" w:rsidRPr="00E96C7C" w:rsidRDefault="00967135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</w:p>
    <w:p w:rsidR="001B5173" w:rsidRPr="00E96C7C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УПРАВЛЕНИЕ ДЕТСКИМ САДОМ</w:t>
      </w:r>
    </w:p>
    <w:p w:rsidR="001B5173" w:rsidRPr="00E96C7C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ОРГАНИЗАЦИЯ ПИТАНИЯ</w:t>
      </w:r>
    </w:p>
    <w:p w:rsidR="001B5173" w:rsidRPr="00E96C7C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ЗДОРОВЬЕ ДЕТЕЙ.</w:t>
      </w:r>
    </w:p>
    <w:p w:rsidR="001B5173" w:rsidRPr="00E96C7C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РЕСУРСНОЕ ОБЕСПЕЧЕНИЕ</w:t>
      </w:r>
    </w:p>
    <w:p w:rsidR="001B5173" w:rsidRPr="00E96C7C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МЕТОДИЧЕСКОЕ ОБЕСПЕЧЕНИЕ</w:t>
      </w:r>
    </w:p>
    <w:p w:rsidR="00967135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РЕЗУЛЬТАТИВНОСТЬ  ВОСПИТАТЕЛЬНО-</w:t>
      </w:r>
      <w:r w:rsidR="0096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1B5173" w:rsidRPr="00E96C7C" w:rsidRDefault="00967135" w:rsidP="00967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  ДЕЯТЕЛЬНОСТИ</w:t>
      </w:r>
    </w:p>
    <w:p w:rsidR="001B5173" w:rsidRPr="00E96C7C" w:rsidRDefault="001B5173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РАБОТА С РОДИТЕЛЯМИ</w:t>
      </w:r>
    </w:p>
    <w:p w:rsidR="001B5173" w:rsidRPr="00E96C7C" w:rsidRDefault="00500E9F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ПЕДАГОГИЧЕСКОГО КОЛЛЕКТИВА</w:t>
      </w:r>
    </w:p>
    <w:p w:rsidR="001B5173" w:rsidRPr="00E96C7C" w:rsidRDefault="00500E9F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СОЦИАЛЬНАЯ АКТИВНОСТЬ</w:t>
      </w:r>
    </w:p>
    <w:p w:rsidR="001B5173" w:rsidRPr="00E96C7C" w:rsidRDefault="00500E9F" w:rsidP="0096713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</w:t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ДЕТСКОГО САДА</w:t>
      </w:r>
    </w:p>
    <w:p w:rsidR="001B5173" w:rsidRPr="00E96C7C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5173" w:rsidRPr="001B5173" w:rsidRDefault="001B5173" w:rsidP="00C105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517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</w:p>
    <w:p w:rsidR="001B5173" w:rsidRDefault="001B5173" w:rsidP="00C105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СПРАВКА</w:t>
      </w:r>
    </w:p>
    <w:p w:rsidR="00967135" w:rsidRPr="00E96C7C" w:rsidRDefault="00967135" w:rsidP="009671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173" w:rsidRPr="00E96C7C" w:rsidRDefault="001B5173" w:rsidP="00C1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Муниципальное бюджетное дошкольное образовательное учреждение «Итатский детский сад № 1 «</w:t>
      </w:r>
      <w:proofErr w:type="spellStart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Гусельки</w:t>
      </w:r>
      <w:proofErr w:type="spellEnd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функционирует  с мая 1949 года, название ДОУ изменялось несколько раз. Проектная мощность учреждения 55</w:t>
      </w:r>
      <w:r w:rsidR="00C10548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/30/36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</w:t>
      </w:r>
      <w:r w:rsidR="00C10548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фактическая наполняемость 64/10/24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мест.</w:t>
      </w:r>
    </w:p>
    <w:p w:rsidR="00C10548" w:rsidRPr="00E96C7C" w:rsidRDefault="001B5173" w:rsidP="00C1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 "Итатский детский сад № 1 "</w:t>
      </w:r>
      <w:proofErr w:type="spellStart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Гусельки</w:t>
      </w:r>
      <w:proofErr w:type="spellEnd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 расположен по </w:t>
      </w:r>
      <w:proofErr w:type="spellStart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</w:t>
      </w:r>
      <w:proofErr w:type="gramStart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</w:t>
      </w:r>
      <w:proofErr w:type="gramEnd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емеровская</w:t>
      </w:r>
      <w:proofErr w:type="spellEnd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Тяжинский райо</w:t>
      </w:r>
      <w:r w:rsidR="00C10548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 </w:t>
      </w:r>
      <w:proofErr w:type="spellStart"/>
      <w:r w:rsidR="00C10548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C10548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Итатский, ул. Кирова 91 </w:t>
      </w:r>
    </w:p>
    <w:p w:rsidR="00C10548" w:rsidRPr="00E96C7C" w:rsidRDefault="00E96C7C" w:rsidP="00C1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10548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во-Марьинка,ул</w:t>
      </w:r>
      <w:proofErr w:type="spellEnd"/>
      <w:r w:rsidR="00C10548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Новая 2</w:t>
      </w:r>
    </w:p>
    <w:p w:rsidR="001B5173" w:rsidRPr="00E96C7C" w:rsidRDefault="00C10548" w:rsidP="00C1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Итатский</w:t>
      </w:r>
      <w:proofErr w:type="spellEnd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Кирова 72д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173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Детский сад работает в соответствии с законом РФ « Об образовании», Типовым положением о дошкольном образовательном учреждении, Уставом МБДОУ, документами и приказами управления образования Администрации Тяжинского  района.</w:t>
      </w:r>
    </w:p>
    <w:p w:rsidR="001B5173" w:rsidRPr="00E96C7C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осуществляет образовательную деятельность на основании лицензии на осуществление обр</w:t>
      </w:r>
      <w:r w:rsid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деятельности №14734  от </w:t>
      </w:r>
      <w:r w:rsid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10.11.2014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    Детский сад является юридическим лицом, имеет смету, печать, штамп.</w:t>
      </w:r>
    </w:p>
    <w:p w:rsidR="001B5173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Здание </w:t>
      </w:r>
      <w:r w:rsid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proofErr w:type="spellStart"/>
      <w:r w:rsidR="00E96C7C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E96C7C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E96C7C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Итатский</w:t>
      </w:r>
      <w:proofErr w:type="spellEnd"/>
      <w:r w:rsidR="00E96C7C"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Кирова 91 </w:t>
      </w:r>
      <w:proofErr w:type="gramStart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типовое</w:t>
      </w:r>
      <w:proofErr w:type="gramEnd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двухэ</w:t>
      </w:r>
      <w:r w:rsid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тажное. В детском саду создаются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условия для  пребывания  детей: групповые  комнаты, спальни, прачечная, пищеблок, туалеты, </w:t>
      </w:r>
      <w:r w:rsidRPr="004E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изолятор,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приспособленное помещение музыкальный - спортивный зал.</w:t>
      </w:r>
    </w:p>
    <w:p w:rsidR="00E96C7C" w:rsidRPr="00E96C7C" w:rsidRDefault="00E96C7C" w:rsidP="00E96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детского сада по адресу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во-Марьинка,ул</w:t>
      </w:r>
      <w:proofErr w:type="spellEnd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Новая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приспособленное. В детском саду создаются условия для пребывания детей: групповая  комната, спальня</w:t>
      </w:r>
      <w:r w:rsidR="004E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прачечная, пищеблок, туалет, изолятор.</w:t>
      </w:r>
    </w:p>
    <w:p w:rsidR="00E96C7C" w:rsidRPr="00E96C7C" w:rsidRDefault="00E96C7C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детского сада по адресу </w:t>
      </w:r>
      <w:proofErr w:type="spellStart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Итатский</w:t>
      </w:r>
      <w:proofErr w:type="spellEnd"/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Кирова 72д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детском саду создаются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условия для  пребывания  детей: групповые  комнаты, спальни, прачечная, пищеблок, туалеты,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изолятор.</w:t>
      </w:r>
    </w:p>
    <w:p w:rsidR="00E54BCF" w:rsidRPr="00C10548" w:rsidRDefault="00E54BCF" w:rsidP="001B51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B5173" w:rsidRPr="00E96C7C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Режим  работы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дошкольного  учреждения  соответствует  </w:t>
      </w:r>
      <w:r w:rsidR="002E0334" w:rsidRP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2.4.1. 3049-13</w:t>
      </w:r>
      <w:r w:rsidRP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ДОУ  работает  в  режиме  пятидневной  рабочей  недели, при   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-часовом  рабочем  дне, с 7.30 до 19.30 часов. Выходной день: суббота и воскресенье.</w:t>
      </w:r>
    </w:p>
    <w:p w:rsidR="001B5173" w:rsidRPr="00E96C7C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Учебный год начинается с 01 сентября, заканчивается 31мая.</w:t>
      </w:r>
    </w:p>
    <w:p w:rsidR="001B5173" w:rsidRPr="00E96C7C" w:rsidRDefault="00A51C90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 15 сентября </w:t>
      </w:r>
      <w:r w:rsidR="001B5173" w:rsidRP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начальная диагностика уровня развития воспитанников.</w:t>
      </w:r>
    </w:p>
    <w:p w:rsidR="001B5173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диагностика</w:t>
      </w:r>
      <w:r w:rsidRPr="00E9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разви</w:t>
      </w:r>
      <w:r w:rsid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воспитанников проводится с 15 по 31 мая.</w:t>
      </w:r>
    </w:p>
    <w:p w:rsidR="00A51C90" w:rsidRDefault="00A51C90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B5173" w:rsidRP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воспитанников МБДОУ организуются каникулы</w:t>
      </w:r>
      <w:r w:rsidRPr="00A5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28.12. по 10.01,</w:t>
      </w:r>
    </w:p>
    <w:p w:rsidR="00A51C90" w:rsidRDefault="00A51C90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15.02.-21.02 (зимние каникулы)</w:t>
      </w:r>
    </w:p>
    <w:p w:rsidR="00A51C90" w:rsidRDefault="00A51C90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етний оздоровительный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1.06 по 31.08</w:t>
      </w:r>
    </w:p>
    <w:p w:rsidR="007B74EF" w:rsidRDefault="007B74EF" w:rsidP="007B74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дни каникул и в летний оздоровительный период организуются спортивные и подвижные игры, эстафеты, спортивные праздники, музыкальные развлечения, экскурсии и др., а также увеличивается продолжительность прогулок. Конструктивные игры с песком и различным природным материалом, водой, планируются ежедневно. 1 раз в месяц проводятся спортивные и музыкальные праздники, планируется посещение музея. 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E54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Состав воспитанников.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 </w:t>
      </w:r>
      <w:r w:rsidR="00F2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улице Кирова 91</w:t>
      </w:r>
      <w:r w:rsid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E0334" w:rsidRP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</w:t>
      </w:r>
      <w:r w:rsid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овало</w:t>
      </w:r>
      <w:r w:rsidR="00F2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 w:rsid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F2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1,5лет  до 7лет).</w:t>
      </w:r>
    </w:p>
    <w:p w:rsidR="001B5173" w:rsidRDefault="00F25FEA" w:rsidP="00F25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Первая младшая группа</w:t>
      </w:r>
      <w:r w:rsid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1,6-3 года) - 20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</w:p>
    <w:p w:rsidR="00F25FEA" w:rsidRDefault="00E54BCF" w:rsidP="00F25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младшая </w:t>
      </w:r>
      <w:r w:rsidR="00F2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2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группа (3-5лет) – 20 детей</w:t>
      </w:r>
    </w:p>
    <w:p w:rsidR="00F25FEA" w:rsidRDefault="00F25FEA" w:rsidP="00F25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(5-6 лет) – 24 ребенка</w:t>
      </w:r>
    </w:p>
    <w:p w:rsidR="00F25FEA" w:rsidRDefault="00F25FEA" w:rsidP="00F25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 по улице Кирова 72д  ф</w:t>
      </w:r>
      <w:r w:rsid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ункционировала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  группа (от 3лет  до 6лет).</w:t>
      </w:r>
    </w:p>
    <w:p w:rsidR="001B5173" w:rsidRDefault="00F25FEA" w:rsidP="00F25F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– старшая  группа (3-6лет) – 24 ребенка</w:t>
      </w:r>
    </w:p>
    <w:p w:rsidR="00286377" w:rsidRDefault="00286377" w:rsidP="00286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по адресу </w:t>
      </w:r>
      <w:r w:rsid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дер. Но</w:t>
      </w:r>
      <w:r w:rsidRP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</w:t>
      </w:r>
      <w:proofErr w:type="spellStart"/>
      <w:r w:rsidRP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Марьинка</w:t>
      </w:r>
      <w:proofErr w:type="spellEnd"/>
      <w:r w:rsidRP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P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</w:t>
      </w:r>
      <w:proofErr w:type="gramEnd"/>
      <w:r w:rsidRPr="0028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286377" w:rsidRDefault="00286377" w:rsidP="00286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функционировала  1 группа (3-6 лет)</w:t>
      </w:r>
    </w:p>
    <w:p w:rsidR="00286377" w:rsidRPr="00286377" w:rsidRDefault="00286377" w:rsidP="00286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– старшая (3-6 лет) – 10 детей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Социальная карта МБДОУ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145"/>
      </w:tblGrid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1B5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0931E2" w:rsidP="001B5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1B5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0931E2" w:rsidP="001B5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1B5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2E0334" w:rsidP="001B5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1B5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BE4407" w:rsidP="001B5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1B5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2E0334" w:rsidP="001B5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1B5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Опекаемые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2E0334" w:rsidP="001B5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1B5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1B5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B5173" w:rsidRPr="00E54BCF" w:rsidTr="001B5173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1B5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Родители-инвалиды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173" w:rsidRPr="00E54BCF" w:rsidRDefault="001B5173" w:rsidP="001B5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Состав воспитанников социально благополучный. Преобладают дети из полных семей и обеспеченных.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КАДРОВОЕ ОБЕСПЕЧЕНИЕ ОБРАЗОВАТЕЛЬНОГО ПРОЦЕССА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Штаты укомплектованы на 100%. Из ни</w:t>
      </w:r>
      <w:r w:rsidR="0095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педагогических работников – 9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Образовательный уровень педагогов ДОУ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</w:t>
      </w:r>
      <w:r w:rsidR="00956E7F" w:rsidRP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днее специальное образование – </w:t>
      </w:r>
      <w:r w:rsidRP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334" w:rsidRP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</w:t>
      </w:r>
      <w:r w:rsidR="006D2BA2" w:rsidRP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ек. Стаж работы: до30</w:t>
      </w:r>
      <w:r w:rsidR="00956E7F" w:rsidRP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– </w:t>
      </w:r>
      <w:r w:rsidR="006D2BA2" w:rsidRP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человека</w:t>
      </w:r>
      <w:r w:rsid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свыше 30 лет – 3</w:t>
      </w:r>
      <w:r w:rsidRP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6D2BA2" w:rsidRP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="006D2BA2" w:rsidRP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D2BA2" w:rsidRP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55 лет – 3 человека </w:t>
      </w:r>
      <w:r w:rsid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Воспитатели каждые 3 года </w:t>
      </w:r>
      <w:r w:rsidRPr="006D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курсы повышения квалификации.</w:t>
      </w:r>
    </w:p>
    <w:p w:rsidR="001B5173" w:rsidRPr="00E54BCF" w:rsidRDefault="001B5173" w:rsidP="00CC0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4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педагогических кадров по категории</w:t>
      </w:r>
    </w:p>
    <w:p w:rsidR="00FF33DC" w:rsidRDefault="00FF33DC" w:rsidP="006D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0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Высшая категория  - 1 педагог</w:t>
      </w:r>
    </w:p>
    <w:p w:rsidR="006D2BA2" w:rsidRDefault="002E0334" w:rsidP="006D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0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Первая категория - 7 педагогов.</w:t>
      </w:r>
    </w:p>
    <w:p w:rsidR="001B5173" w:rsidRPr="006D2BA2" w:rsidRDefault="001B5173" w:rsidP="006D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0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 категории – 1 педагог.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5173" w:rsidRPr="00E54BCF" w:rsidRDefault="001B5173" w:rsidP="00CC0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  <w:r w:rsidR="00CC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3.УПРАВЛЕНИЕ ДЕТСКИМ САДОМ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Непосредственное управление МБДОУ 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управление образования Администрации Тяжинского муниципального  района.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Руководство в учреждении осуществляется в соответствии с Уставом учреждения, законодательством РФ, нормативно-правовой базой МБДОУ: Коллективный договор, Правила внутреннего трудового распорядка, Должностные инструкции, Положение о стимулирующих выплатах.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 детском саду реализуется возможность участия в управлении детским садом всех участников образовательного процесса через органы самоуправления (педагогический совет, собрание трудового коллектива, родительский комитет, родительские собрания). Одной из форм коллегиальности является педагогический совет, работа которого осуществляется в соответствии с </w:t>
      </w:r>
      <w:r w:rsidRPr="00EA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педагогическом совете. Он выполняет управленческие, методические, воспитательные и социально-педагогические функции, координирует работу коллектива, на его заседаниях обсуждается стратегия развития учреждения. Педагогические советы проводятся в традиционной форме.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работает методическая служба под руководством заведующей, которая обеспечивает </w:t>
      </w:r>
      <w:proofErr w:type="spellStart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–образовательную деятельность.</w:t>
      </w:r>
    </w:p>
    <w:p w:rsidR="00CC0114" w:rsidRDefault="001B5173" w:rsidP="00CC0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дошкольного образовательного учреждения осуществляется в соответствии с законом Российской Федерации «Об образовании», Уставом МБДОУ, нормативно правовыми документами, разработанными на уровне МБДОУ. Руководитель использует  свои полномочия для обеспечения функционирования и развития дошкольного учреждения в соответствии с действующими нормативами.</w:t>
      </w:r>
    </w:p>
    <w:p w:rsidR="001B5173" w:rsidRPr="00E54BCF" w:rsidRDefault="001B5173" w:rsidP="00CC0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Организационная структура управления в детском саду состоит из двух подструктур управления: </w:t>
      </w:r>
      <w:proofErr w:type="gramStart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proofErr w:type="gramEnd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общественной. Заведующая обеспечивает  высокий уровень управления, опираясь на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 единоначалия, который юридически закреплен в «Типовом положении о дошкольном учреждении». Наиболее важные вопросы жизни и деятельности дошкольного учреждения</w:t>
      </w:r>
      <w:r w:rsidR="002E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на коллегиальном уровне. С этой целью функционируют органы общественного самоуправления: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Собрание трудового коллектива;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Совет Учреждения;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Педагогический совет;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Профсоюзный комитет;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Родительский комитет.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Коллегиальность находит наибольшее выражение в процессе обсуждения и выработке решений, а единоначалие – в распоряжениях руководителя образовательного учреждения.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кадрами широко применяется метод делегирования полномочий как между администрацией МБДОУ, так и между отдельными сотрудниками. Свою деятельность, заведующая МБДОУ, направляет на повышение эффективности  образовательного процесса, на создание оптимальных условий для творческого развития личности педагогов, на рациональное использование кадрового потенциала, финансовых средств и помещений.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Процессуальные функции управленческого цикла осуществляются через планирование, контроль, анализ и оказание помощи педагогам. Контроль рассматривается как средство осуществления обратной связи. Он помогает выделить существующие проблемы и определить стратегию дальнейшего развития МБДОУ. Применяя психологию руководства и психологию эффективного общения, руководитель обеспечивает  социально-психологические условия для реализации функций управления педагогическим процессом по созданию положительного психологического климата в коллективе. Такой процесс управления МБДОУ обеспечивает творческую активность и инициативность работников, воспитывает чувство коллективной ответственности и групповое самосознание.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аспектом управленческой деятельности МБДОУ стало формирование мотивационно-целевой направленности совместной деятельности коллектива. Созданы условия, стимулирующие мотивационную деятельность коллектива: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комфортная пространственная рабочая среда;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благоприятный психологический климат;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материальное стимулирование педагогической деятельности;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возможность повысить квалификацию;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целесообразный подбор и расстановка кадров в соответствии с их способностями и возможностями.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звеном, необходимым для успешного функционирования системы управления, является контроль. Появились новые методы контроля: инспектирование, собеседование, изучение документации, анкетирование, проведение диагностики.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ОРГАНИЗАЦИЯ ПИТАНИЯ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нормального роста организма, его гармоничного физического и психического развития является организация рационального питания. В детском саду осуществляются действенные меры по обеспечению воспитанников качественным питанием. Снабжение нашего учреждения продуктами питания осуществляется поставщиками, выигравшими муниципальный контракт.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воспитанников осуществляется в соответствии с «Примерным 10-дневным меню» для организации питания детей от 1,6- 7  лет в государственных учреждениях, реализующих общеобразовательные программы дошкольного образования, с 12-ти часовым пребыванием детей. Ежедневно дети получают необходимое количество белков, жиров и углеводов, витаминизированы продукты. В рационе присутствуют свежие фрукты, овощи, соки, кисломолочные продукты. 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</w:t>
      </w:r>
      <w:r w:rsidR="004C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искусственная витаминизация третьих блюд аскорбиновой кислотой. 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МБДОУ сформирована эффективная система </w:t>
      </w:r>
      <w:proofErr w:type="gramStart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детей. </w:t>
      </w:r>
      <w:proofErr w:type="gramStart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диетическая медицинская сестра детского сада.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ЗДОРОВЬЕ ДЕТЕЙ.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 наших воспитанников - одна из важных составляющих пребывания детей в ДОУ.</w:t>
      </w:r>
    </w:p>
    <w:p w:rsidR="004E175A" w:rsidRDefault="001B5173" w:rsidP="004E1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обслуживание детей ДОУ строится на основе нормативно-правовых документов:</w:t>
      </w:r>
    </w:p>
    <w:p w:rsidR="001B5173" w:rsidRPr="00E54BCF" w:rsidRDefault="001B5173" w:rsidP="004E1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Приказа Министерства обр</w:t>
      </w:r>
      <w:r w:rsidR="00EA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азования РФ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совершенствовании системы медицинского обеспечения детей в ДОУ»</w:t>
      </w:r>
    </w:p>
    <w:p w:rsidR="001B5173" w:rsidRPr="00E54BCF" w:rsidRDefault="001B5173" w:rsidP="004E1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Санитарно-</w:t>
      </w:r>
      <w:proofErr w:type="spellStart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эпидеологическим</w:t>
      </w:r>
      <w:proofErr w:type="spellEnd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 СанПиН </w:t>
      </w:r>
      <w:r w:rsidR="004E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2.4.1.3049-13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обслуживание обеспечивается старшей медсестрой и врачом педиатром МУЗЦРБ </w:t>
      </w:r>
      <w:proofErr w:type="spellStart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Тяжинская</w:t>
      </w:r>
      <w:proofErr w:type="spellEnd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осуществляют лечебно-профилактическую помощь детям, проводят диспансеризации декретированных возрастов (3,5,7 лет).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Диетическая медсестра проводит антропометрические измерения детей в начале и конце учебного года. Оказывает доврачебную помощь детям. Медицинский персонал наряду с администрацией и педагогическим персоналом несёт ответственность за проведение лечебно-профилактических мероприятий, соблюдение санитарно-гигиенических норм, режимом и качеством питания воспитанников.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Апробированы и внедрены в работу новые оздоровительные технологии (дыхательная, зрительная гимнастика, упражнения на укрепление стоп и позвоночника). Результатом проводимой работы является стабильное снижение заболеваемости.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дошкольного учреж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уделяет должное внимание закаливающим процедурам, т.к., закаливание организма ребенка повышает его устойчивость к воздействию различных неблагоприятных факторов внешней среды. Закаливающие процедуры проводятся воспитателями группы в течение всего года.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  осуществляется несколько видов закаливания: упражнения после сна (в постели); пробежка по «пробочному» коврику; пробежки по дорожкам препятствий; переступание из таза с холодной водой в таз с теплой водой (летом); хождение босиком (летом). Все это благоприятно влияет на рост и развитие детского организма.</w:t>
      </w:r>
    </w:p>
    <w:p w:rsidR="001B5173" w:rsidRPr="00E54BCF" w:rsidRDefault="002F1571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заболеваемость за 2015 год по сравнению с 2014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 снизилась. Приведённые данные подтверждают результативность оздоровительной работы. Проблемой остаётся заболеваемость детей после праздников и выходных (так называемая «родительская» заболеваемость).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6.РЕСУРСНОЕ ОБЕСПЕЧЕНИЕ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идеей </w:t>
      </w:r>
      <w:proofErr w:type="spellStart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педагогической работы с детьми в МБДОУ созданы условия для целостного разностороннего развития детей на основе принципов построения развивающей среды. Для организации среды в МБДОУ созданы материально–технические условия: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наличие специальных помещений;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мебели и игрового оборудования;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игрушек и пособий;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технических средств обучения.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ведущих направлений создания и совершенствования </w:t>
      </w:r>
      <w:r w:rsidRPr="004E1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развивающей среды учитывается</w:t>
      </w:r>
      <w:r w:rsidRPr="004E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выполнение требований </w:t>
      </w:r>
      <w:proofErr w:type="spellStart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оптимизации условий развития и эмоционального благополучия ребенка;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выделение и оснащение специальных помещений для развития детской деятельности;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создание в групповых помещениях условий для необходимого баланса совместной и индивидуальной деятельности детей;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полифункциональное использование игрового, спортивного и другого оборудования с ориентацией на ребенка.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размещение предметов развивающей среды осуществлены  рационально, логично  удобно для детей, отвечают их возрастным особенностям и потребностям. Расположение мебели, игрового материала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 и позволяет детям свободно перемещаться. Предметно-развивающая среда в МБДОУ отвечает художественно-эстетическим требованиям.</w:t>
      </w:r>
    </w:p>
    <w:p w:rsidR="001B5173" w:rsidRPr="00E54BCF" w:rsidRDefault="004E175A" w:rsidP="004E1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Предметно–развивающая </w:t>
      </w:r>
      <w:r w:rsidR="00B3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содержательная, доступная, безопасная, соответствует возрастным возможностям детей и содержанию Программы.</w:t>
      </w:r>
      <w:r w:rsidR="00EA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пространство оснащено соответствующими материалами, в том числе игровым, спортивным, оздоровительным оборудованием и инвентарем. </w:t>
      </w:r>
      <w:r w:rsidR="00B3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самостоятельно активного и целенаправленного действия детей во всех видах деятельности:</w:t>
      </w:r>
    </w:p>
    <w:p w:rsidR="001B5173" w:rsidRPr="00B378CD" w:rsidRDefault="001B5173" w:rsidP="00B378C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</w:p>
    <w:p w:rsidR="001B5173" w:rsidRPr="00B378CD" w:rsidRDefault="001B5173" w:rsidP="00B378C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</w:p>
    <w:p w:rsidR="001B5173" w:rsidRPr="00B378CD" w:rsidRDefault="001B5173" w:rsidP="00B378C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изобразительной</w:t>
      </w:r>
    </w:p>
    <w:p w:rsidR="001B5173" w:rsidRPr="00B378CD" w:rsidRDefault="001B5173" w:rsidP="00B378C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театрализованной</w:t>
      </w:r>
    </w:p>
    <w:p w:rsidR="001B5173" w:rsidRPr="00B378CD" w:rsidRDefault="001B5173" w:rsidP="00B378C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конструктивной и т.д.</w:t>
      </w:r>
    </w:p>
    <w:p w:rsidR="00B378CD" w:rsidRDefault="00B378CD" w:rsidP="00B378C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</w:t>
      </w:r>
    </w:p>
    <w:p w:rsidR="00B378CD" w:rsidRPr="00B378CD" w:rsidRDefault="00B378CD" w:rsidP="00B378C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</w:t>
      </w:r>
    </w:p>
    <w:p w:rsidR="00B378CD" w:rsidRDefault="00B378CD" w:rsidP="00B378CD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содержатся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развивающих игр и занятий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Предметно–пространственная среда доступна для освоения детьми. В соответствии с их пожеланиями и предложениями в нее вносятся изменения:</w:t>
      </w:r>
    </w:p>
    <w:p w:rsidR="001B5173" w:rsidRPr="00EA4A4B" w:rsidRDefault="001B5173" w:rsidP="00EA4A4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украшающие элементы;</w:t>
      </w:r>
    </w:p>
    <w:p w:rsidR="001B5173" w:rsidRPr="00EA4A4B" w:rsidRDefault="001B5173" w:rsidP="00EA4A4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для экспериментирования;</w:t>
      </w:r>
    </w:p>
    <w:p w:rsidR="001B5173" w:rsidRPr="00EA4A4B" w:rsidRDefault="001B5173" w:rsidP="00EA4A4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предметы–заместители;</w:t>
      </w:r>
    </w:p>
    <w:p w:rsidR="001B5173" w:rsidRPr="00EA4A4B" w:rsidRDefault="001B5173" w:rsidP="00EA4A4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и бросовый материал для изготовления поделок, игрушек;</w:t>
      </w:r>
    </w:p>
    <w:p w:rsidR="001B5173" w:rsidRPr="00EA4A4B" w:rsidRDefault="001B5173" w:rsidP="00EA4A4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театральных костюмов;</w:t>
      </w:r>
    </w:p>
    <w:p w:rsidR="001B5173" w:rsidRPr="00EA4A4B" w:rsidRDefault="001B5173" w:rsidP="00EA4A4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атрибутов для сюжетно–ролевых игр.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вносится для самостоятельного освоения детьми после изучения его на занятиях.</w:t>
      </w:r>
    </w:p>
    <w:p w:rsidR="001B5173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МЕТОДИЧЕСКОЕ ОБЕСПЕЧЕНИЕ</w:t>
      </w:r>
    </w:p>
    <w:p w:rsidR="00426DE5" w:rsidRDefault="00426DE5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ДОУ разработана в соответствии с ФГОС и с учетом Примерной общеобразовательной программой 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</w:t>
      </w:r>
    </w:p>
    <w:p w:rsidR="006D2BA2" w:rsidRDefault="006D2BA2" w:rsidP="006D2B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Учебный план является нормативным актом, устанавливающим перечень образовательных областей и объем учебного времени, отводимого на проведение совместной деятельности воспитателя и детей, организованной</w:t>
      </w:r>
      <w:r w:rsidRPr="00A615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образовательной деятельности. </w:t>
      </w:r>
    </w:p>
    <w:p w:rsidR="006D2BA2" w:rsidRDefault="006D2BA2" w:rsidP="006D2B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дошкольного 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D2BA2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Законом Российской Федерации от 29.12.2012 № 273-ФЗ «Об образовании в Российской Федерации»; </w:t>
      </w:r>
    </w:p>
    <w:p w:rsidR="006D2BA2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17.10.2013г №1155 « Об утверждении федерального государственного образовательного стандарта дошкольного образования»;</w:t>
      </w:r>
    </w:p>
    <w:p w:rsidR="006D2BA2" w:rsidRDefault="006D2BA2" w:rsidP="006D2BA2">
      <w:pPr>
        <w:pStyle w:val="1"/>
        <w:spacing w:before="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 - Письмом </w:t>
      </w:r>
      <w:proofErr w:type="spellStart"/>
      <w:r>
        <w:rPr>
          <w:b w:val="0"/>
          <w:sz w:val="28"/>
          <w:szCs w:val="28"/>
          <w:u w:val="none"/>
        </w:rPr>
        <w:t>Минобрнауки</w:t>
      </w:r>
      <w:proofErr w:type="spellEnd"/>
      <w:r>
        <w:rPr>
          <w:b w:val="0"/>
          <w:sz w:val="28"/>
          <w:szCs w:val="28"/>
          <w:u w:val="none"/>
        </w:rPr>
        <w:t xml:space="preserve"> российской Федерации от 28.02.2014г №08-249 «Комментарии к ФГОС  дошкольного образования»;</w:t>
      </w:r>
    </w:p>
    <w:p w:rsidR="006D2BA2" w:rsidRDefault="006D2BA2" w:rsidP="006D2BA2">
      <w:pPr>
        <w:pStyle w:val="1"/>
        <w:spacing w:before="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 - Приказом Министерства образования и науки РФ от 30 августа 2013 г. </w:t>
      </w:r>
      <w:r>
        <w:rPr>
          <w:b w:val="0"/>
          <w:sz w:val="28"/>
          <w:szCs w:val="28"/>
          <w:u w:val="none"/>
        </w:rPr>
        <w:lastRenderedPageBreak/>
        <w:t>№ 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D2BA2" w:rsidRDefault="006D2BA2" w:rsidP="006D2B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СанПиН 2.4.1.3049-13 «Санитарно-эпидемиологические требования к устройству, содержанию и организации режима работы в дошкольных организаций»,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от 15 мая 2013г. № 26;</w:t>
      </w:r>
    </w:p>
    <w:p w:rsidR="006D2BA2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Законом Кемеровской области от 05 июля 2013г. № 86 – ЗО «Об образовании»;</w:t>
      </w:r>
    </w:p>
    <w:p w:rsidR="006D2BA2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Лицензией на осуществление образовательной деятельности № 14734 от 10.11.2014г;</w:t>
      </w:r>
    </w:p>
    <w:p w:rsidR="006D2BA2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Уставом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принятом на общем собрании трудового коллектива (протокол №4 от 01.12. 2011г.), утвержденным Постановлением администрации Тяжинского муниципального  района Кемеровской области № 275-п  от 14.12.2011г;</w:t>
      </w:r>
    </w:p>
    <w:p w:rsidR="006D2BA2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Образовательной программой ДОУ.</w:t>
      </w:r>
    </w:p>
    <w:p w:rsidR="006D2BA2" w:rsidRDefault="006D2BA2" w:rsidP="006D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Образовательная программа ДОУ разработана в соответствии с федеральным государственным образовательным стандартом дошкольного образования и с учётом  примерной основной образовательной программой дошкольного образования.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на педагогическом совете (Протокол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«31» 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2015г</w:t>
      </w:r>
      <w:r>
        <w:rPr>
          <w:rFonts w:ascii="Times New Roman" w:hAnsi="Times New Roman" w:cs="Times New Roman"/>
          <w:bCs/>
          <w:sz w:val="28"/>
          <w:szCs w:val="28"/>
        </w:rPr>
        <w:t xml:space="preserve">.).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приказом заведующей МБДОУ (Приказ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136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31» августа 2015г</w:t>
      </w:r>
      <w:r>
        <w:rPr>
          <w:rFonts w:ascii="Times New Roman" w:hAnsi="Times New Roman" w:cs="Times New Roman"/>
          <w:bCs/>
          <w:sz w:val="28"/>
          <w:szCs w:val="28"/>
        </w:rPr>
        <w:t>.).</w:t>
      </w:r>
    </w:p>
    <w:p w:rsidR="006D2BA2" w:rsidRDefault="006D2BA2" w:rsidP="006D2BA2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учебном плане установлено соотношение между обязательной частью и частью формируемой участниками образовательных отношений:</w:t>
      </w:r>
    </w:p>
    <w:p w:rsidR="006D2BA2" w:rsidRDefault="006D2BA2" w:rsidP="006D2BA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обязательная часть  70% от общего нормативного времени, отводимого на освоение основной образовательной программы дошкольного образования. В нее включены  образовательные области: </w:t>
      </w:r>
    </w:p>
    <w:p w:rsidR="006D2BA2" w:rsidRDefault="006D2BA2" w:rsidP="006D2BA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социально-коммуникативное развитие;</w:t>
      </w:r>
    </w:p>
    <w:p w:rsidR="006D2BA2" w:rsidRDefault="006D2BA2" w:rsidP="006D2BA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познавательное развитие;</w:t>
      </w:r>
    </w:p>
    <w:p w:rsidR="006D2BA2" w:rsidRDefault="006D2BA2" w:rsidP="006D2BA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речевое развитие; </w:t>
      </w:r>
    </w:p>
    <w:p w:rsidR="006D2BA2" w:rsidRDefault="006D2BA2" w:rsidP="006D2BA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художественно-эстетическое развитие;</w:t>
      </w:r>
    </w:p>
    <w:p w:rsidR="006D2BA2" w:rsidRDefault="006D2BA2" w:rsidP="006D2BA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физическое развитие.</w:t>
      </w:r>
    </w:p>
    <w:p w:rsidR="006D2BA2" w:rsidRDefault="006D2BA2" w:rsidP="006D2BA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Все они реализуются через Примерную общеобразовательную программу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D2BA2" w:rsidRPr="00CA0F03" w:rsidRDefault="006D2BA2" w:rsidP="006D2BA2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C73D5">
        <w:rPr>
          <w:rStyle w:val="a5"/>
          <w:rFonts w:ascii="Times New Roman" w:hAnsi="Times New Roman" w:cs="Times New Roman"/>
          <w:sz w:val="28"/>
          <w:szCs w:val="28"/>
        </w:rPr>
        <w:t>Обязательная часть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Программы отражает комплексность подхода, обеспечивая развитие детей во всех пяти образовательных областях, а так же</w:t>
      </w:r>
      <w:r w:rsidRPr="002C73D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0F03">
        <w:rPr>
          <w:rFonts w:ascii="Times New Roman" w:hAnsi="Times New Roman" w:cs="Times New Roman"/>
          <w:sz w:val="28"/>
          <w:szCs w:val="28"/>
        </w:rPr>
        <w:t>беспечение равных стартовых возможностей для обучения детей в общеобразовательном учреждении.</w:t>
      </w:r>
    </w:p>
    <w:p w:rsidR="006D2BA2" w:rsidRPr="002C73D5" w:rsidRDefault="006D2BA2" w:rsidP="006D2B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C73D5">
        <w:rPr>
          <w:rFonts w:ascii="Times New Roman" w:eastAsia="Times New Roman" w:hAnsi="Times New Roman" w:cs="Times New Roman"/>
          <w:sz w:val="28"/>
          <w:szCs w:val="28"/>
        </w:rPr>
        <w:t xml:space="preserve">С целью снижения уровня физической и интеллектуальной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нагрузки и переутомления детей на </w:t>
      </w:r>
      <w:r w:rsidRPr="00CA0F03">
        <w:rPr>
          <w:rFonts w:ascii="Times New Roman" w:eastAsia="Times New Roman" w:hAnsi="Times New Roman" w:cs="Times New Roman"/>
          <w:sz w:val="28"/>
          <w:szCs w:val="28"/>
        </w:rPr>
        <w:t>ООД</w:t>
      </w:r>
      <w:r w:rsidRPr="002C73D5"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 порядке проводятся </w:t>
      </w:r>
      <w:r w:rsidRPr="002C73D5">
        <w:rPr>
          <w:rFonts w:ascii="Times New Roman" w:eastAsia="Times New Roman" w:hAnsi="Times New Roman" w:cs="Times New Roman"/>
          <w:sz w:val="28"/>
          <w:szCs w:val="28"/>
        </w:rPr>
        <w:lastRenderedPageBreak/>
        <w:t>физкультминутки.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3D5">
        <w:rPr>
          <w:rFonts w:ascii="Times New Roman" w:eastAsia="Times New Roman" w:hAnsi="Times New Roman" w:cs="Times New Roman"/>
          <w:sz w:val="28"/>
          <w:szCs w:val="28"/>
        </w:rPr>
        <w:t>Индивидуальная и совместная деятельность педагога с детьми организуется без нарушения длительности прогулки.</w:t>
      </w:r>
    </w:p>
    <w:p w:rsidR="006D2BA2" w:rsidRDefault="006D2BA2" w:rsidP="006D2B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Часть, формируемая участниками образовательных отношений  30%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общего нормативного времени, отводимого на освоение основной образовательной программы дошкольного образования. В нее входит:</w:t>
      </w:r>
    </w:p>
    <w:p w:rsidR="006D2BA2" w:rsidRDefault="006D2BA2" w:rsidP="006D2B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- художественно-эстетическое развитие (рисование, музыка)</w:t>
      </w:r>
    </w:p>
    <w:p w:rsidR="006D2BA2" w:rsidRDefault="006D2BA2" w:rsidP="006D2B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- познавательное развитие (формирование целостной картины мира)</w:t>
      </w:r>
    </w:p>
    <w:p w:rsidR="006D2BA2" w:rsidRDefault="006D2BA2" w:rsidP="006D2B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-физическое развитие</w:t>
      </w:r>
    </w:p>
    <w:p w:rsidR="006D2BA2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Часть, формируемая участниками образовательных отношений,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содержание предметов по парциальным программам: </w:t>
      </w:r>
    </w:p>
    <w:p w:rsidR="006D2BA2" w:rsidRDefault="006D2BA2" w:rsidP="006D2BA2">
      <w:pPr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Программа художественного воспитания, обучения и развития детей 2-7 лет «Цветные ладошки», И.А. Лыкова, 2011г., </w:t>
      </w:r>
    </w:p>
    <w:p w:rsidR="006D2BA2" w:rsidRDefault="006D2BA2" w:rsidP="006D2BA2">
      <w:pPr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-Программа Воспитание детей на традициях народной культуры «Что за прелесть эти сказки», В.П.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Ватаман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, 2008г., </w:t>
      </w:r>
    </w:p>
    <w:p w:rsidR="006D2BA2" w:rsidRDefault="006D2BA2" w:rsidP="006D2BA2">
      <w:pPr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-Программа «Экология для детей старшей группы детского сада», Т.А.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Скалон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. 2011г., </w:t>
      </w:r>
    </w:p>
    <w:p w:rsidR="006D2BA2" w:rsidRDefault="006D2BA2" w:rsidP="006D2BA2">
      <w:pPr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-Программа физического развития дошкольников «Играй на здоровье» Л.Н. Волошина 2011г.</w:t>
      </w:r>
    </w:p>
    <w:p w:rsidR="006D2BA2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-Программа «Ладушки» И.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Новооскольцева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2011г.</w:t>
      </w:r>
    </w:p>
    <w:p w:rsidR="006D2BA2" w:rsidRDefault="006D2BA2" w:rsidP="006D2B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образовательного процесса, отражает: </w:t>
      </w:r>
    </w:p>
    <w:p w:rsidR="006D2BA2" w:rsidRPr="00CA0F03" w:rsidRDefault="006D2BA2" w:rsidP="006D2BA2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A0F03">
        <w:rPr>
          <w:rFonts w:ascii="Times New Roman" w:hAnsi="Times New Roman" w:cs="Times New Roman"/>
          <w:sz w:val="28"/>
          <w:szCs w:val="28"/>
        </w:rPr>
        <w:t>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6D2BA2" w:rsidRPr="00CA0F03" w:rsidRDefault="006D2BA2" w:rsidP="006D2BA2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A0F03">
        <w:rPr>
          <w:rFonts w:ascii="Times New Roman" w:hAnsi="Times New Roman" w:cs="Times New Roman"/>
          <w:sz w:val="28"/>
          <w:szCs w:val="28"/>
        </w:rPr>
        <w:t xml:space="preserve">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6D2BA2" w:rsidRDefault="006D2BA2" w:rsidP="006D2B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2015-2016 учебном году функционирует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6D2BA2" w:rsidRDefault="006D2BA2" w:rsidP="006D2B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– 2</w:t>
      </w:r>
      <w:r>
        <w:rPr>
          <w:rFonts w:ascii="Times New Roman" w:hAnsi="Times New Roman" w:cs="Times New Roman"/>
          <w:sz w:val="28"/>
          <w:szCs w:val="28"/>
          <w:u w:val="single"/>
        </w:rPr>
        <w:t>-3 года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2BA2" w:rsidRDefault="006D2BA2" w:rsidP="006D2B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младшая-средняя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3-5лет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BA2" w:rsidRDefault="006D2BA2" w:rsidP="006D2B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младшая-старшая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3-6лет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BA2" w:rsidRDefault="006D2BA2" w:rsidP="006D2B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младшая-средняя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3-5 лет</w:t>
      </w:r>
    </w:p>
    <w:p w:rsidR="006D2BA2" w:rsidRDefault="006D2BA2" w:rsidP="006D2BA2">
      <w:pPr>
        <w:pStyle w:val="a6"/>
        <w:widowControl w:val="0"/>
        <w:autoSpaceDE w:val="0"/>
        <w:autoSpaceDN w:val="0"/>
        <w:adjustRightInd w:val="0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6D2BA2" w:rsidRPr="002C73D5" w:rsidRDefault="006D2BA2" w:rsidP="006D2B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73D5">
        <w:rPr>
          <w:rFonts w:ascii="Times New Roman" w:hAnsi="Times New Roman" w:cs="Times New Roman"/>
          <w:b/>
          <w:sz w:val="28"/>
          <w:szCs w:val="28"/>
        </w:rPr>
        <w:t>Учебный план  МБДОУ «</w:t>
      </w:r>
      <w:proofErr w:type="spellStart"/>
      <w:r w:rsidRPr="002C73D5">
        <w:rPr>
          <w:rFonts w:ascii="Times New Roman" w:hAnsi="Times New Roman" w:cs="Times New Roman"/>
          <w:b/>
          <w:sz w:val="28"/>
          <w:szCs w:val="28"/>
        </w:rPr>
        <w:t>Итатский</w:t>
      </w:r>
      <w:proofErr w:type="spellEnd"/>
      <w:r w:rsidRPr="002C73D5">
        <w:rPr>
          <w:rFonts w:ascii="Times New Roman" w:hAnsi="Times New Roman" w:cs="Times New Roman"/>
          <w:b/>
          <w:sz w:val="28"/>
          <w:szCs w:val="28"/>
        </w:rPr>
        <w:t xml:space="preserve"> детский сад № 1 «</w:t>
      </w:r>
      <w:proofErr w:type="spellStart"/>
      <w:r w:rsidRPr="002C73D5">
        <w:rPr>
          <w:rFonts w:ascii="Times New Roman" w:hAnsi="Times New Roman" w:cs="Times New Roman"/>
          <w:b/>
          <w:sz w:val="28"/>
          <w:szCs w:val="28"/>
        </w:rPr>
        <w:t>Гусельки</w:t>
      </w:r>
      <w:proofErr w:type="spellEnd"/>
      <w:r w:rsidRPr="002C73D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070" w:type="dxa"/>
        <w:jc w:val="center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2330"/>
        <w:gridCol w:w="703"/>
        <w:gridCol w:w="636"/>
        <w:gridCol w:w="713"/>
        <w:gridCol w:w="645"/>
        <w:gridCol w:w="703"/>
        <w:gridCol w:w="636"/>
        <w:gridCol w:w="703"/>
        <w:gridCol w:w="636"/>
      </w:tblGrid>
      <w:tr w:rsidR="006D2BA2" w:rsidTr="006D2BA2">
        <w:trPr>
          <w:trHeight w:val="306"/>
          <w:jc w:val="center"/>
        </w:trPr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</w:p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ребенка</w:t>
            </w:r>
          </w:p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2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деятельность/</w:t>
            </w:r>
          </w:p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40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</w:tr>
      <w:tr w:rsidR="006D2BA2" w:rsidTr="006D2BA2">
        <w:trPr>
          <w:trHeight w:val="80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</w:t>
            </w:r>
          </w:p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младшая группа 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группа</w:t>
            </w:r>
          </w:p>
        </w:tc>
      </w:tr>
      <w:tr w:rsidR="006D2BA2" w:rsidTr="006D2BA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– 5 лет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– 6 лет</w:t>
            </w:r>
          </w:p>
        </w:tc>
      </w:tr>
      <w:tr w:rsidR="006D2BA2" w:rsidTr="006D2BA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2BA2" w:rsidTr="006D2BA2">
        <w:trPr>
          <w:trHeight w:val="32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D2BA2" w:rsidTr="006D2BA2">
        <w:trPr>
          <w:jc w:val="center"/>
        </w:trPr>
        <w:tc>
          <w:tcPr>
            <w:tcW w:w="1007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6D2BA2" w:rsidTr="006D2BA2">
        <w:trPr>
          <w:jc w:val="center"/>
        </w:trPr>
        <w:tc>
          <w:tcPr>
            <w:tcW w:w="1007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</w:tr>
      <w:tr w:rsidR="006D2BA2" w:rsidTr="006D2BA2">
        <w:trPr>
          <w:jc w:val="center"/>
        </w:trPr>
        <w:tc>
          <w:tcPr>
            <w:tcW w:w="1007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</w:tr>
      <w:tr w:rsidR="006D2BA2" w:rsidTr="006D2BA2">
        <w:trPr>
          <w:jc w:val="center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Познавательное развитие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целостной картины мира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2BA2" w:rsidTr="006D2BA2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ind w:left="73" w:hanging="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ФЭМП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2BA2" w:rsidTr="006D2BA2">
        <w:trPr>
          <w:jc w:val="center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речи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2BA2" w:rsidTr="006D2B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ознакомление с художественной литературой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2BA2" w:rsidTr="006D2BA2">
        <w:trPr>
          <w:trHeight w:val="102"/>
          <w:jc w:val="center"/>
        </w:trPr>
        <w:tc>
          <w:tcPr>
            <w:tcW w:w="1007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</w:tr>
      <w:tr w:rsidR="006D2BA2" w:rsidTr="006D2BA2">
        <w:trPr>
          <w:jc w:val="center"/>
        </w:trPr>
        <w:tc>
          <w:tcPr>
            <w:tcW w:w="1007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</w:tr>
      <w:tr w:rsidR="006D2BA2" w:rsidTr="006D2BA2">
        <w:trPr>
          <w:jc w:val="center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770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Реализуется в течение всего времени пребывания детей в ДОУ</w:t>
            </w:r>
          </w:p>
        </w:tc>
      </w:tr>
      <w:tr w:rsidR="006D2BA2" w:rsidTr="006D2BA2">
        <w:trPr>
          <w:jc w:val="center"/>
        </w:trPr>
        <w:tc>
          <w:tcPr>
            <w:tcW w:w="1007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</w:tr>
      <w:tr w:rsidR="006D2BA2" w:rsidTr="006D2BA2">
        <w:trPr>
          <w:jc w:val="center"/>
        </w:trPr>
        <w:tc>
          <w:tcPr>
            <w:tcW w:w="1007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</w:tr>
      <w:tr w:rsidR="006D2BA2" w:rsidTr="006D2BA2">
        <w:trPr>
          <w:jc w:val="center"/>
        </w:trPr>
        <w:tc>
          <w:tcPr>
            <w:tcW w:w="23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музыкальное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2BA2" w:rsidTr="006D2B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D2BA2" w:rsidTr="006D2BA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D2BA2" w:rsidTr="006D2BA2">
        <w:trPr>
          <w:trHeight w:val="3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аппликация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D2BA2" w:rsidTr="006D2BA2">
        <w:trPr>
          <w:trHeight w:val="3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D2BA2" w:rsidTr="006D2BA2">
        <w:trPr>
          <w:trHeight w:val="60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ручной труд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D2BA2" w:rsidTr="006D2BA2">
        <w:trPr>
          <w:jc w:val="center"/>
        </w:trPr>
        <w:tc>
          <w:tcPr>
            <w:tcW w:w="1007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</w:tr>
      <w:tr w:rsidR="006D2BA2" w:rsidTr="006D2BA2">
        <w:trPr>
          <w:jc w:val="center"/>
        </w:trPr>
        <w:tc>
          <w:tcPr>
            <w:tcW w:w="1007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</w:tr>
      <w:tr w:rsidR="006D2BA2" w:rsidTr="006D2BA2">
        <w:trPr>
          <w:jc w:val="center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физкультурное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D2BA2" w:rsidTr="006D2BA2">
        <w:trPr>
          <w:jc w:val="center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465CFE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465CFE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465CFE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465CFE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6D2BA2" w:rsidTr="006D2BA2">
        <w:trPr>
          <w:jc w:val="center"/>
        </w:trPr>
        <w:tc>
          <w:tcPr>
            <w:tcW w:w="1007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D2BA2" w:rsidRDefault="006D2BA2" w:rsidP="006D2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Часть, формируемая участниками образовательного отношения</w:t>
            </w:r>
          </w:p>
        </w:tc>
      </w:tr>
      <w:tr w:rsidR="006D2BA2" w:rsidTr="006D2BA2">
        <w:trPr>
          <w:trHeight w:val="688"/>
          <w:jc w:val="center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6D2BA2" w:rsidRDefault="006D2BA2" w:rsidP="006D2B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формирование целостной картины мира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2BA2" w:rsidTr="006D2BA2">
        <w:trPr>
          <w:trHeight w:val="6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-Кружок «Юный эколог»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</w:tr>
      <w:tr w:rsidR="006D2BA2" w:rsidTr="006D2BA2">
        <w:trPr>
          <w:trHeight w:val="9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</w:t>
            </w:r>
          </w:p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</w:t>
            </w:r>
          </w:p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6D2BA2" w:rsidRPr="00465CFE" w:rsidRDefault="006D2BA2" w:rsidP="006D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25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6D2BA2" w:rsidRDefault="006D2BA2" w:rsidP="006D2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D2BA2" w:rsidRPr="00F81250" w:rsidRDefault="006D2BA2" w:rsidP="006D2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</w:tr>
      <w:tr w:rsidR="006D2BA2" w:rsidTr="006D2BA2">
        <w:trPr>
          <w:trHeight w:val="8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-«Весёлое рукоделие»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BA2" w:rsidRPr="00465CFE" w:rsidRDefault="006D2BA2" w:rsidP="006D2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BA2" w:rsidRPr="00F81250" w:rsidRDefault="006D2BA2" w:rsidP="006D2B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</w:tr>
      <w:tr w:rsidR="006D2BA2" w:rsidTr="006D2BA2">
        <w:trPr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музыкальное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EC2CE3" w:rsidRDefault="006D2BA2" w:rsidP="006D2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CE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D2BA2" w:rsidTr="006D2BA2">
        <w:trPr>
          <w:trHeight w:val="11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-Кружок «Цветные ладошки»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2BA2" w:rsidTr="006D2BA2">
        <w:trPr>
          <w:trHeight w:val="10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-Кружок «Основы танцевального искусства»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2BA2" w:rsidTr="006D2BA2">
        <w:trPr>
          <w:trHeight w:val="12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A2" w:rsidRDefault="006D2BA2" w:rsidP="006D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-Кружок «Ловкий мяч</w:t>
            </w:r>
            <w:r w:rsidR="00866EC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spacing w:after="0"/>
              <w:rPr>
                <w:rFonts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Default="006D2BA2" w:rsidP="006D2B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2BA2" w:rsidRPr="005613EF" w:rsidTr="006D2BA2">
        <w:trPr>
          <w:jc w:val="center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2C73D5" w:rsidRDefault="006D2BA2" w:rsidP="006D2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5613EF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13E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2C73D5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5C4CCE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4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2C73D5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5C4CCE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4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2C73D5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5C4CCE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4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2C73D5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BA2" w:rsidRPr="005C4CCE" w:rsidRDefault="006D2BA2" w:rsidP="006D2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4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</w:tbl>
    <w:p w:rsidR="006D2BA2" w:rsidRDefault="006D2BA2" w:rsidP="006D2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5173" w:rsidRPr="00E54BCF" w:rsidRDefault="001B5173" w:rsidP="006D2B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  ВОСПИТАТЕЛЬНО-ОБРАЗОВАТЕЛЬНОЙ  ДЕЯТЕЛЬНОСТИ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план работы учреждения, календарно-тематическое планирование по видам деятельности – отражают специфику организации образовательного процесса. Администрация детского сада в качестве  главной цели выдвигает создание условий для сохранения и укрепления здоровья, создание психологического комфорта, полноценного развития детей на основе обогащения образовательной среды.</w:t>
      </w:r>
    </w:p>
    <w:p w:rsidR="001B5173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 Педагогический коллектив осуществляет воспитание и развитие  детей с 1,5 до 7-ми лет, основываясь на принципах всестороннего, гармоничес</w:t>
      </w:r>
      <w:r w:rsid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развития личности ребенка.</w:t>
      </w:r>
    </w:p>
    <w:p w:rsidR="006D2BA2" w:rsidRPr="000271BD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1BD">
        <w:rPr>
          <w:rFonts w:ascii="Times New Roman" w:hAnsi="Times New Roman" w:cs="Times New Roman"/>
          <w:sz w:val="28"/>
          <w:szCs w:val="28"/>
        </w:rPr>
        <w:t>Инновационная работа в МБДОУ «</w:t>
      </w:r>
      <w:proofErr w:type="spellStart"/>
      <w:r w:rsidRPr="000271BD"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 w:rsidRPr="000271BD">
        <w:rPr>
          <w:rFonts w:ascii="Times New Roman" w:hAnsi="Times New Roman" w:cs="Times New Roman"/>
          <w:sz w:val="28"/>
          <w:szCs w:val="28"/>
        </w:rPr>
        <w:t xml:space="preserve"> детский сад №1 «</w:t>
      </w:r>
      <w:proofErr w:type="spellStart"/>
      <w:r w:rsidRPr="000271BD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0271BD">
        <w:rPr>
          <w:rFonts w:ascii="Times New Roman" w:hAnsi="Times New Roman" w:cs="Times New Roman"/>
          <w:sz w:val="28"/>
          <w:szCs w:val="28"/>
        </w:rPr>
        <w:t xml:space="preserve">» ведётся на основе новейших методик и технологий, позволяющих обеспечить личностно-ориентированный подход в </w:t>
      </w:r>
      <w:proofErr w:type="spellStart"/>
      <w:r w:rsidRPr="000271B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271BD">
        <w:rPr>
          <w:rFonts w:ascii="Times New Roman" w:hAnsi="Times New Roman" w:cs="Times New Roman"/>
          <w:sz w:val="28"/>
          <w:szCs w:val="28"/>
        </w:rPr>
        <w:t>-образовательном процессе. Педагоги ДОУ используют следующие виды инновационных технологий:</w:t>
      </w:r>
    </w:p>
    <w:p w:rsidR="006D2BA2" w:rsidRPr="000271BD" w:rsidRDefault="006D2BA2" w:rsidP="006D2B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BD">
        <w:rPr>
          <w:rFonts w:ascii="Times New Roman" w:hAnsi="Times New Roman" w:cs="Times New Roman"/>
          <w:b/>
          <w:sz w:val="28"/>
          <w:szCs w:val="28"/>
        </w:rPr>
        <w:t>Инновации в работе с детьми</w:t>
      </w:r>
    </w:p>
    <w:p w:rsidR="006D2BA2" w:rsidRPr="000271BD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1B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271BD">
        <w:rPr>
          <w:rFonts w:ascii="Times New Roman" w:hAnsi="Times New Roman" w:cs="Times New Roman"/>
          <w:b/>
          <w:sz w:val="28"/>
          <w:szCs w:val="28"/>
        </w:rPr>
        <w:t>:</w:t>
      </w:r>
      <w:r w:rsidRPr="000271BD">
        <w:rPr>
          <w:rFonts w:ascii="Times New Roman" w:hAnsi="Times New Roman" w:cs="Times New Roman"/>
          <w:sz w:val="28"/>
          <w:szCs w:val="28"/>
        </w:rPr>
        <w:t xml:space="preserve"> основной их целью является создание условий для формирования у воспитанников представления о здоровом образе жизни, а также формирование и развитие знаний, умений и навыков, необходимых для поддержания собственного здоровья. </w:t>
      </w:r>
      <w:proofErr w:type="gramStart"/>
      <w:r w:rsidRPr="000271BD">
        <w:rPr>
          <w:rFonts w:ascii="Times New Roman" w:hAnsi="Times New Roman" w:cs="Times New Roman"/>
          <w:sz w:val="28"/>
          <w:szCs w:val="28"/>
        </w:rPr>
        <w:t>Формами работы являются спортивные праздники, физкультминутки между занятиями, утренняя гимнастика, гимнастика для глаз, гимнастика после сна, дыхательная гимнастика, пальчиковая и динамическая гимнастика, релаксация, ходьба по корригирующим дорожкам, прогулки, экскурсии, спортивные игры, водные процедуры.</w:t>
      </w:r>
      <w:proofErr w:type="gramEnd"/>
    </w:p>
    <w:p w:rsidR="006D2BA2" w:rsidRPr="000271BD" w:rsidRDefault="006D2BA2" w:rsidP="006D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BA2" w:rsidRPr="000271BD" w:rsidRDefault="006D2BA2" w:rsidP="006D2BA2">
      <w:pPr>
        <w:jc w:val="both"/>
        <w:rPr>
          <w:rFonts w:ascii="Times New Roman" w:hAnsi="Times New Roman" w:cs="Times New Roman"/>
          <w:sz w:val="28"/>
          <w:szCs w:val="28"/>
        </w:rPr>
      </w:pPr>
      <w:r w:rsidRPr="000271BD">
        <w:rPr>
          <w:rFonts w:ascii="Times New Roman" w:hAnsi="Times New Roman" w:cs="Times New Roman"/>
          <w:sz w:val="28"/>
          <w:szCs w:val="28"/>
        </w:rPr>
        <w:t>Проектная деятельность: её смысл заключается в создании проблемной деятельности, которая осуществляется ребёнком совместно с педагогом. Знания, которые ребёнок получает в ходе работы над проектом, становятся его личным достоянием и прочно закрепляются в уже имеющейся системе знаний об окружающем мире.</w:t>
      </w:r>
    </w:p>
    <w:p w:rsidR="006D2BA2" w:rsidRPr="000271BD" w:rsidRDefault="006D2BA2" w:rsidP="006D2BA2">
      <w:pPr>
        <w:jc w:val="both"/>
        <w:rPr>
          <w:rFonts w:ascii="Times New Roman" w:hAnsi="Times New Roman" w:cs="Times New Roman"/>
          <w:sz w:val="28"/>
          <w:szCs w:val="28"/>
        </w:rPr>
      </w:pPr>
      <w:r w:rsidRPr="000271BD">
        <w:rPr>
          <w:rFonts w:ascii="Times New Roman" w:hAnsi="Times New Roman" w:cs="Times New Roman"/>
          <w:sz w:val="28"/>
          <w:szCs w:val="28"/>
        </w:rPr>
        <w:t>Информационные</w:t>
      </w:r>
      <w:r w:rsidRPr="000271BD">
        <w:rPr>
          <w:rFonts w:ascii="Times New Roman" w:hAnsi="Times New Roman" w:cs="Times New Roman"/>
          <w:b/>
          <w:sz w:val="28"/>
          <w:szCs w:val="28"/>
        </w:rPr>
        <w:t>:</w:t>
      </w:r>
      <w:r w:rsidRPr="000271BD">
        <w:rPr>
          <w:rFonts w:ascii="Times New Roman" w:hAnsi="Times New Roman" w:cs="Times New Roman"/>
          <w:sz w:val="28"/>
          <w:szCs w:val="28"/>
        </w:rPr>
        <w:t xml:space="preserve"> использование ИКТ на занятиях имеет ряд преимуществ перед традиционными формами организации занятий. Компьютер привлекателен для детей, использование анимации, слайдовых презентаций, видеороликов, фильмов позволяет вызвать активный познавательный интерес у детей к изучаемым явлениям. </w:t>
      </w:r>
    </w:p>
    <w:p w:rsidR="006D2BA2" w:rsidRPr="000271BD" w:rsidRDefault="006D2BA2" w:rsidP="006D2B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BD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деятельность: основной целью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 ему воочию увидеть процесс и результаты.</w:t>
      </w:r>
      <w:r w:rsidRPr="000271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BA2" w:rsidRPr="000271BD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1BD">
        <w:rPr>
          <w:rFonts w:ascii="Times New Roman" w:hAnsi="Times New Roman" w:cs="Times New Roman"/>
          <w:sz w:val="28"/>
          <w:szCs w:val="28"/>
        </w:rPr>
        <w:t>Художественно-эстетическая деятельность: занятия воспитанников по интересам в кружках.</w:t>
      </w:r>
    </w:p>
    <w:p w:rsidR="006D2BA2" w:rsidRPr="000271BD" w:rsidRDefault="006D2BA2" w:rsidP="006D2B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BD">
        <w:rPr>
          <w:rFonts w:ascii="Times New Roman" w:hAnsi="Times New Roman" w:cs="Times New Roman"/>
          <w:b/>
          <w:sz w:val="28"/>
          <w:szCs w:val="28"/>
        </w:rPr>
        <w:t>Инновации в работе с кадрами</w:t>
      </w:r>
    </w:p>
    <w:p w:rsidR="006D2BA2" w:rsidRPr="000271BD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1BD">
        <w:rPr>
          <w:rFonts w:ascii="Times New Roman" w:hAnsi="Times New Roman" w:cs="Times New Roman"/>
          <w:sz w:val="28"/>
          <w:szCs w:val="28"/>
        </w:rPr>
        <w:t>Использование мастер-классов, педагогических проектов, педагогических рингов.</w:t>
      </w:r>
    </w:p>
    <w:p w:rsidR="006D2BA2" w:rsidRPr="000271BD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1BD">
        <w:rPr>
          <w:rFonts w:ascii="Times New Roman" w:hAnsi="Times New Roman" w:cs="Times New Roman"/>
          <w:sz w:val="28"/>
          <w:szCs w:val="28"/>
        </w:rPr>
        <w:t>Самореализационные</w:t>
      </w:r>
      <w:proofErr w:type="spellEnd"/>
      <w:r w:rsidRPr="000271BD">
        <w:rPr>
          <w:rFonts w:ascii="Times New Roman" w:hAnsi="Times New Roman" w:cs="Times New Roman"/>
          <w:sz w:val="28"/>
          <w:szCs w:val="28"/>
        </w:rPr>
        <w:t xml:space="preserve"> формы повышения квалификации – творческие конкурсы, авторские публикации методических материалов, участие педагогов в </w:t>
      </w:r>
      <w:proofErr w:type="spellStart"/>
      <w:r w:rsidRPr="000271B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0271BD">
        <w:rPr>
          <w:rFonts w:ascii="Times New Roman" w:hAnsi="Times New Roman" w:cs="Times New Roman"/>
          <w:sz w:val="28"/>
          <w:szCs w:val="28"/>
        </w:rPr>
        <w:t xml:space="preserve"> по изучению ФГОС и т.д.</w:t>
      </w:r>
    </w:p>
    <w:p w:rsidR="006D2BA2" w:rsidRPr="000271BD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BA2" w:rsidRPr="000271BD" w:rsidRDefault="006D2BA2" w:rsidP="006D2B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BD">
        <w:rPr>
          <w:rFonts w:ascii="Times New Roman" w:hAnsi="Times New Roman" w:cs="Times New Roman"/>
          <w:b/>
          <w:sz w:val="28"/>
          <w:szCs w:val="28"/>
        </w:rPr>
        <w:t>Инновации в работе с родителями</w:t>
      </w:r>
    </w:p>
    <w:p w:rsidR="006D2BA2" w:rsidRPr="000271BD" w:rsidRDefault="006D2BA2" w:rsidP="006D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1BD">
        <w:rPr>
          <w:rFonts w:ascii="Times New Roman" w:hAnsi="Times New Roman" w:cs="Times New Roman"/>
          <w:sz w:val="28"/>
          <w:szCs w:val="28"/>
        </w:rPr>
        <w:t xml:space="preserve">Использование неформальных  способов взаимодействия с родителями, вовлекая их в жизнь детского сада, через семейные клубы, встречи с народными умельцами, семейные праздники и т.д. </w:t>
      </w:r>
    </w:p>
    <w:p w:rsidR="006D2BA2" w:rsidRPr="000271BD" w:rsidRDefault="006D2BA2" w:rsidP="006D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BA2" w:rsidRPr="000271BD" w:rsidRDefault="006D2BA2" w:rsidP="006D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135" w:rsidRDefault="00967135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Реализуемые нап</w:t>
      </w:r>
      <w:r w:rsidR="0096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равления актуальны, реальны для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выполнения.  Организация образовательного процесса регламентируется годовым календарным графиком, уче</w:t>
      </w:r>
      <w:r w:rsidR="00C82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бным планом,  календарно </w:t>
      </w:r>
      <w:proofErr w:type="gramStart"/>
      <w:r w:rsidR="00C82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="00C82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ематическим планированием,  расписанием ООД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Учебный план составлен  в соответствии с комплексной программой. Анализ выполнения программы имеет положительную динамику.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       В детском саду созданы условия для развития у детей речевого общения </w:t>
      </w:r>
      <w:proofErr w:type="gramStart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Воспитатели обеспечивают развитие звуковой культуры речи, следят за правильным произношением, дети приобщаются к культуре чтения художественной литературы.  В группе имеется книжный уголок, картинки, дидактические игры.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 Взаимодействие сотрудников с детьми строится на основе личностно-ориентированной модели обучения.  Обеспечивается эмоциональный комфорт в общении взрослых и детей. Педагоги знают индивидуальные особенности детей. Они охотно вступают в диалог со сверстниками и взрослыми, но удержать интерес к диалогу не могут и разрешение конфликтных ситуаций происходит с помощью взрослых.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 В игровой деятельности с учетом специфики разновозрастной  группы, отношения детей строятся на доверительной основе, старшие дети организуют совместные игры с младшими детьми, учат правильно организовывать игру, распределить роли. Совместные игры обогащают малышей игровым опытом.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педагогов, во время организации подвижных игр, реализуется индивидуальный подход, использование игровых приемов в разных видах деятельности и при выполнении режимных моментов, создают условия для развития общения между детьми в игре. Для развертывания сюжетно-ролевых игр детей воспитатели проводят экскурсии, прогулки, используют атрибуты.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Сравнительный анализ результатов итоговой диагностики, срезов знаний, непосредственные наблюдения занятий и выявление знаний у детей позволяет сделать вывод, что педагогический коллектив  выполняет образовательный уровень, заявленный в программе.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Таким образом, в МБДОУ сложилась система </w:t>
      </w:r>
      <w:proofErr w:type="spellStart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-образовательной, физкультурно-оздоровительной работы, экологическое воспитание, художественно-эстетическое развитие,  позволяющая достичь положительных результатов работы.  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РАБОТА С РОДИТЕЛЯМИ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МБДОУ создает условия для максимального удовлетворения запросов родителей по воспитанию, обучению и развитию детей, МБДОУ предоставляет качественные образовательные услуги, реализуя современные образовательные технологии, осуществляя </w:t>
      </w:r>
      <w:proofErr w:type="spellStart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консультационную помощь и сотрудничество с семьями воспитанников.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воспитанников осуществляется в разных формах:</w:t>
      </w:r>
    </w:p>
    <w:p w:rsidR="001B5173" w:rsidRPr="000271BD" w:rsidRDefault="000271BD" w:rsidP="000271BD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дни открытых дверей</w:t>
      </w:r>
      <w:r w:rsidR="001B5173"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5173" w:rsidRPr="000271BD" w:rsidRDefault="001B5173" w:rsidP="000271BD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собрания;</w:t>
      </w:r>
    </w:p>
    <w:p w:rsidR="001B5173" w:rsidRPr="000271BD" w:rsidRDefault="001B5173" w:rsidP="000271BD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тренинги;</w:t>
      </w:r>
    </w:p>
    <w:p w:rsidR="001B5173" w:rsidRPr="000271BD" w:rsidRDefault="001B5173" w:rsidP="000271BD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праздники и развлечения;</w:t>
      </w:r>
    </w:p>
    <w:p w:rsidR="000271BD" w:rsidRDefault="001B5173" w:rsidP="000271BD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дни и недели,</w:t>
      </w:r>
    </w:p>
    <w:p w:rsidR="001B5173" w:rsidRPr="000271BD" w:rsidRDefault="001B5173" w:rsidP="000271BD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 и акции;</w:t>
      </w:r>
    </w:p>
    <w:p w:rsidR="001B5173" w:rsidRPr="000271BD" w:rsidRDefault="001B5173" w:rsidP="000271BD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районные конкурсы;</w:t>
      </w:r>
    </w:p>
    <w:p w:rsidR="001B5173" w:rsidRPr="000271BD" w:rsidRDefault="001B5173" w:rsidP="000271BD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r w:rsid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1BD" w:rsidRPr="000271BD" w:rsidRDefault="000271BD" w:rsidP="000271BD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1BD" w:rsidRDefault="000271BD" w:rsidP="000271BD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конкурсы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1BD" w:rsidRDefault="000271BD" w:rsidP="000271BD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мастер-классы;</w:t>
      </w:r>
    </w:p>
    <w:p w:rsidR="000271BD" w:rsidRDefault="000271BD" w:rsidP="000271BD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семинары;</w:t>
      </w:r>
    </w:p>
    <w:p w:rsidR="000271BD" w:rsidRPr="000271BD" w:rsidRDefault="000271BD" w:rsidP="000271BD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библиотека.</w:t>
      </w:r>
    </w:p>
    <w:p w:rsidR="00CC25EF" w:rsidRDefault="00CC25EF" w:rsidP="00CC2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2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Взаимодействуя с педагогами, родители своевременно получают информацию о целях и задачах МБДОУ в области оздоровления, воспитания и обучения, о режиме питания, повседневной жизни ребенка в группе и во всем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зовательном пространстве МБДОУ.   </w:t>
      </w:r>
      <w:proofErr w:type="gramStart"/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традиции - проведение совместных праздников и развлечений, конкурсов для семей воспитанников и детско-взрослых команд: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группах проводятся праздники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«23 февраля», «Новогодний карнавал»</w:t>
      </w:r>
      <w:r w:rsid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«8 Марта»;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зимнем лесу», «В гостях у бабушки Вали», «Волк и козлята»  - первая младшая группа;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«Папа, мама, я – спортивная семья»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матери»,</w:t>
      </w:r>
      <w:r w:rsidRPr="00CC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«Молодецкие игры и забавы в Святочные дни»</w:t>
      </w:r>
      <w:r w:rsid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«День дошкольного работника»,  старшая группа.</w:t>
      </w:r>
      <w:proofErr w:type="gramEnd"/>
    </w:p>
    <w:p w:rsidR="00CC25EF" w:rsidRDefault="00CC25EF" w:rsidP="00CC2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встречи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укреплению внутрисемейных  отношений, установлению активного сотрудничества ДОУ и семьи, социализации дошкольников, пропаганде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5173" w:rsidRPr="00E54BCF" w:rsidRDefault="00CC25EF" w:rsidP="00CC2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эффективных форм получения обратной связи с родителями стало анкетирование для сбора информации, изучения запросов семьи и своевременного выявлен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проблем и поиска их решения.  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анкет родителей детей (законных представителей) МДОУ показал, что качество ухода и оздоровления, воспитания и обучения, которые дети получают в детском саду, удовлетворяют родителей. Учитываются их запросы в образовательной и оздоровительной деятельности;  положительный имидж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B5173"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сложился и поддерживается не только среди семей, проживающих в посёлке, но и за его пределами.</w:t>
      </w:r>
    </w:p>
    <w:p w:rsidR="009E46D7" w:rsidRDefault="001B5173" w:rsidP="009E46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данные позволили сотрудникам ДОУ выявить не только сильные, но и слабые стороны взаимодействия с родителями  и нам</w:t>
      </w:r>
      <w:r w:rsid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етить возможные пути улучшения:</w:t>
      </w:r>
    </w:p>
    <w:p w:rsidR="001B5173" w:rsidRPr="009E46D7" w:rsidRDefault="001B5173" w:rsidP="009E46D7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деятельность родителей за сче</w:t>
      </w:r>
      <w:r w:rsid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проведения совместных мероприятий </w:t>
      </w:r>
      <w:r w:rsidRP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 педагогов и детей;</w:t>
      </w:r>
    </w:p>
    <w:p w:rsidR="001B5173" w:rsidRPr="009E46D7" w:rsidRDefault="001B5173" w:rsidP="009E46D7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расширить информационное поле взаимодействия с семьями воспитанников через: использование СМИ, современные информационно-коммуникационных технологии.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привлекаются также к управленческой деятельности через общее родительское собрание, родительский комитет.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 содействует привлечению внебюджетных средств, для обеспечения деятельности и развития детского сада, содействует организации конкурсов, соревнований и других массовых мероприятий.</w:t>
      </w: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5173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10.УСПЕХИ ПЕДАГОГИЧЕСКОГО КОЛЛЕКТИВА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3"/>
        <w:gridCol w:w="1946"/>
        <w:gridCol w:w="1703"/>
        <w:gridCol w:w="1776"/>
        <w:gridCol w:w="1893"/>
      </w:tblGrid>
      <w:tr w:rsidR="00D15003" w:rsidTr="00D15003">
        <w:tc>
          <w:tcPr>
            <w:tcW w:w="1914" w:type="dxa"/>
          </w:tcPr>
          <w:p w:rsidR="00D15003" w:rsidRPr="00F91915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9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14" w:type="dxa"/>
          </w:tcPr>
          <w:p w:rsidR="00D15003" w:rsidRPr="00F91915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9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14" w:type="dxa"/>
          </w:tcPr>
          <w:p w:rsidR="00D15003" w:rsidRPr="00F91915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9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1914" w:type="dxa"/>
          </w:tcPr>
          <w:p w:rsidR="00D15003" w:rsidRPr="00F91915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9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915" w:type="dxa"/>
          </w:tcPr>
          <w:p w:rsidR="00D15003" w:rsidRPr="00F91915" w:rsidRDefault="00D15003" w:rsidP="00D150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9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Достижения, награды</w:t>
            </w:r>
          </w:p>
        </w:tc>
      </w:tr>
      <w:tr w:rsidR="00D15003" w:rsidTr="00D15003">
        <w:tc>
          <w:tcPr>
            <w:tcW w:w="1914" w:type="dxa"/>
          </w:tcPr>
          <w:p w:rsidR="00D15003" w:rsidRPr="00D15003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«Кузбасское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БлогоОбразование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</w:tcPr>
          <w:p w:rsidR="00D15003" w:rsidRPr="00D15003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14" w:type="dxa"/>
          </w:tcPr>
          <w:p w:rsidR="00D15003" w:rsidRPr="00D15003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Заочный</w:t>
            </w:r>
          </w:p>
        </w:tc>
        <w:tc>
          <w:tcPr>
            <w:tcW w:w="1914" w:type="dxa"/>
          </w:tcPr>
          <w:p w:rsidR="00D15003" w:rsidRPr="00D15003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915" w:type="dxa"/>
          </w:tcPr>
          <w:p w:rsidR="00D15003" w:rsidRPr="00D15003" w:rsidRDefault="00D15003" w:rsidP="00D1500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1 место</w:t>
            </w:r>
          </w:p>
        </w:tc>
      </w:tr>
      <w:tr w:rsidR="00D15003" w:rsidTr="00D15003">
        <w:tc>
          <w:tcPr>
            <w:tcW w:w="1914" w:type="dxa"/>
          </w:tcPr>
          <w:p w:rsidR="00D15003" w:rsidRPr="00D15003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«Кузбасское </w:t>
            </w:r>
            <w:proofErr w:type="spellStart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БлогоОбразование</w:t>
            </w:r>
            <w:proofErr w:type="spellEnd"/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</w:tcPr>
          <w:p w:rsidR="00D15003" w:rsidRPr="00D15003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14" w:type="dxa"/>
          </w:tcPr>
          <w:p w:rsidR="00D15003" w:rsidRPr="00D15003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Заочный</w:t>
            </w:r>
          </w:p>
        </w:tc>
        <w:tc>
          <w:tcPr>
            <w:tcW w:w="1914" w:type="dxa"/>
          </w:tcPr>
          <w:p w:rsidR="00D15003" w:rsidRPr="00D15003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М.В.</w:t>
            </w:r>
          </w:p>
        </w:tc>
        <w:tc>
          <w:tcPr>
            <w:tcW w:w="1915" w:type="dxa"/>
          </w:tcPr>
          <w:p w:rsidR="00D15003" w:rsidRPr="00D15003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D15003" w:rsidTr="00D15003">
        <w:tc>
          <w:tcPr>
            <w:tcW w:w="1914" w:type="dxa"/>
          </w:tcPr>
          <w:p w:rsidR="00D15003" w:rsidRPr="00C469A9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материалов «Ступени»</w:t>
            </w:r>
          </w:p>
        </w:tc>
        <w:tc>
          <w:tcPr>
            <w:tcW w:w="1914" w:type="dxa"/>
          </w:tcPr>
          <w:p w:rsidR="00D15003" w:rsidRPr="00C469A9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914" w:type="dxa"/>
          </w:tcPr>
          <w:p w:rsidR="00D15003" w:rsidRPr="00C469A9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Заочный </w:t>
            </w:r>
          </w:p>
        </w:tc>
        <w:tc>
          <w:tcPr>
            <w:tcW w:w="1914" w:type="dxa"/>
          </w:tcPr>
          <w:p w:rsidR="00D15003" w:rsidRPr="00C469A9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C4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915" w:type="dxa"/>
          </w:tcPr>
          <w:p w:rsidR="00D15003" w:rsidRPr="00C469A9" w:rsidRDefault="00C469A9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D15003" w:rsidTr="00D15003">
        <w:tc>
          <w:tcPr>
            <w:tcW w:w="1914" w:type="dxa"/>
          </w:tcPr>
          <w:p w:rsidR="00D15003" w:rsidRPr="00C469A9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материалов «Ступени»</w:t>
            </w:r>
          </w:p>
        </w:tc>
        <w:tc>
          <w:tcPr>
            <w:tcW w:w="1914" w:type="dxa"/>
          </w:tcPr>
          <w:p w:rsidR="00D15003" w:rsidRPr="00C469A9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914" w:type="dxa"/>
          </w:tcPr>
          <w:p w:rsidR="00D15003" w:rsidRPr="00C469A9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Заочный</w:t>
            </w:r>
          </w:p>
        </w:tc>
        <w:tc>
          <w:tcPr>
            <w:tcW w:w="1914" w:type="dxa"/>
          </w:tcPr>
          <w:p w:rsidR="00D15003" w:rsidRPr="00C469A9" w:rsidRDefault="00D15003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М.В.</w:t>
            </w:r>
          </w:p>
        </w:tc>
        <w:tc>
          <w:tcPr>
            <w:tcW w:w="1915" w:type="dxa"/>
          </w:tcPr>
          <w:p w:rsidR="00D15003" w:rsidRPr="00C469A9" w:rsidRDefault="00C469A9" w:rsidP="001B5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</w:tbl>
    <w:p w:rsidR="00D15003" w:rsidRDefault="00C469A9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УСПЕХИ ВОСПИТАННИКОВ ДОУ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4"/>
        <w:gridCol w:w="2234"/>
        <w:gridCol w:w="1800"/>
        <w:gridCol w:w="1949"/>
      </w:tblGrid>
      <w:tr w:rsidR="00C469A9" w:rsidTr="00C469A9">
        <w:tc>
          <w:tcPr>
            <w:tcW w:w="1898" w:type="dxa"/>
          </w:tcPr>
          <w:p w:rsidR="00C469A9" w:rsidRPr="00F91915" w:rsidRDefault="00C469A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9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34" w:type="dxa"/>
          </w:tcPr>
          <w:p w:rsidR="00C469A9" w:rsidRPr="00F91915" w:rsidRDefault="00C469A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9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00" w:type="dxa"/>
          </w:tcPr>
          <w:p w:rsidR="00C469A9" w:rsidRPr="00F91915" w:rsidRDefault="00C469A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9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83" w:type="dxa"/>
          </w:tcPr>
          <w:p w:rsidR="00C469A9" w:rsidRPr="00F91915" w:rsidRDefault="00C469A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9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Достижения, награды</w:t>
            </w:r>
          </w:p>
        </w:tc>
      </w:tr>
      <w:tr w:rsidR="00C469A9" w:rsidTr="00C469A9">
        <w:tc>
          <w:tcPr>
            <w:tcW w:w="1898" w:type="dxa"/>
          </w:tcPr>
          <w:p w:rsidR="00C469A9" w:rsidRPr="00E54BCF" w:rsidRDefault="00C469A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«Новогодние   фантазии»</w:t>
            </w:r>
          </w:p>
        </w:tc>
        <w:tc>
          <w:tcPr>
            <w:tcW w:w="2234" w:type="dxa"/>
          </w:tcPr>
          <w:p w:rsidR="00C469A9" w:rsidRPr="00E54BCF" w:rsidRDefault="00C469A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</w:t>
            </w:r>
          </w:p>
        </w:tc>
        <w:tc>
          <w:tcPr>
            <w:tcW w:w="1800" w:type="dxa"/>
          </w:tcPr>
          <w:p w:rsidR="00C469A9" w:rsidRDefault="004C6BE9" w:rsidP="004C6B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883" w:type="dxa"/>
          </w:tcPr>
          <w:p w:rsidR="00C469A9" w:rsidRDefault="00C469A9" w:rsidP="004C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Грамоты </w:t>
            </w:r>
          </w:p>
        </w:tc>
      </w:tr>
      <w:tr w:rsidR="00C469A9" w:rsidTr="00C469A9">
        <w:tc>
          <w:tcPr>
            <w:tcW w:w="1898" w:type="dxa"/>
          </w:tcPr>
          <w:p w:rsidR="00C469A9" w:rsidRPr="00E54BCF" w:rsidRDefault="00C469A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«Навстречу весне»</w:t>
            </w:r>
          </w:p>
        </w:tc>
        <w:tc>
          <w:tcPr>
            <w:tcW w:w="2234" w:type="dxa"/>
          </w:tcPr>
          <w:p w:rsidR="00C469A9" w:rsidRPr="00E54BCF" w:rsidRDefault="00C469A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800" w:type="dxa"/>
          </w:tcPr>
          <w:p w:rsidR="00C469A9" w:rsidRDefault="004C6BE9" w:rsidP="004C6B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883" w:type="dxa"/>
          </w:tcPr>
          <w:p w:rsidR="00C469A9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C6BE9" w:rsidTr="00C469A9">
        <w:tc>
          <w:tcPr>
            <w:tcW w:w="1898" w:type="dxa"/>
          </w:tcPr>
          <w:p w:rsidR="004C6BE9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«Семейное фото»</w:t>
            </w:r>
          </w:p>
        </w:tc>
        <w:tc>
          <w:tcPr>
            <w:tcW w:w="2234" w:type="dxa"/>
          </w:tcPr>
          <w:p w:rsidR="004C6BE9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800" w:type="dxa"/>
          </w:tcPr>
          <w:p w:rsidR="004C6BE9" w:rsidRDefault="004C6BE9" w:rsidP="004C6B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883" w:type="dxa"/>
          </w:tcPr>
          <w:p w:rsidR="004C6BE9" w:rsidRDefault="004C6BE9" w:rsidP="004C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Грамоты, благодарность</w:t>
            </w:r>
          </w:p>
          <w:p w:rsidR="004C6BE9" w:rsidRDefault="004C6BE9" w:rsidP="004C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69A9" w:rsidTr="004C6BE9">
        <w:trPr>
          <w:trHeight w:val="1037"/>
        </w:trPr>
        <w:tc>
          <w:tcPr>
            <w:tcW w:w="1898" w:type="dxa"/>
          </w:tcPr>
          <w:p w:rsidR="00C469A9" w:rsidRPr="00E54BCF" w:rsidRDefault="00C469A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«Маленькой елочке»</w:t>
            </w:r>
          </w:p>
        </w:tc>
        <w:tc>
          <w:tcPr>
            <w:tcW w:w="2234" w:type="dxa"/>
          </w:tcPr>
          <w:p w:rsidR="00C469A9" w:rsidRPr="00E54BCF" w:rsidRDefault="00C469A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Всероссийский заочный </w:t>
            </w:r>
            <w:r w:rsidR="004C6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(сайт МААМ)</w:t>
            </w:r>
          </w:p>
        </w:tc>
        <w:tc>
          <w:tcPr>
            <w:tcW w:w="1800" w:type="dxa"/>
          </w:tcPr>
          <w:p w:rsidR="00C469A9" w:rsidRDefault="004C6BE9" w:rsidP="004C6B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3" w:type="dxa"/>
          </w:tcPr>
          <w:p w:rsidR="00C469A9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Дипломы участников</w:t>
            </w:r>
          </w:p>
        </w:tc>
      </w:tr>
      <w:tr w:rsidR="00C469A9" w:rsidTr="00C469A9">
        <w:tc>
          <w:tcPr>
            <w:tcW w:w="1898" w:type="dxa"/>
          </w:tcPr>
          <w:p w:rsidR="00C469A9" w:rsidRDefault="00C469A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мама»</w:t>
            </w:r>
          </w:p>
        </w:tc>
        <w:tc>
          <w:tcPr>
            <w:tcW w:w="2234" w:type="dxa"/>
          </w:tcPr>
          <w:p w:rsidR="00C469A9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заочный  (сайт МААМ)</w:t>
            </w:r>
          </w:p>
        </w:tc>
        <w:tc>
          <w:tcPr>
            <w:tcW w:w="1800" w:type="dxa"/>
          </w:tcPr>
          <w:p w:rsidR="00C469A9" w:rsidRDefault="004C6BE9" w:rsidP="004C6B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3" w:type="dxa"/>
          </w:tcPr>
          <w:p w:rsidR="00C469A9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Дипломы участников</w:t>
            </w:r>
          </w:p>
        </w:tc>
      </w:tr>
      <w:tr w:rsidR="00C469A9" w:rsidTr="00C469A9">
        <w:tc>
          <w:tcPr>
            <w:tcW w:w="1898" w:type="dxa"/>
          </w:tcPr>
          <w:p w:rsidR="00C469A9" w:rsidRPr="00E54BCF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«Осенние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фантазии»</w:t>
            </w:r>
          </w:p>
        </w:tc>
        <w:tc>
          <w:tcPr>
            <w:tcW w:w="2234" w:type="dxa"/>
          </w:tcPr>
          <w:p w:rsidR="00C469A9" w:rsidRPr="00E54BCF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заочный  (сайт МААМ)</w:t>
            </w:r>
          </w:p>
        </w:tc>
        <w:tc>
          <w:tcPr>
            <w:tcW w:w="1800" w:type="dxa"/>
          </w:tcPr>
          <w:p w:rsidR="00C469A9" w:rsidRDefault="004C6BE9" w:rsidP="004C6B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3-4</w:t>
            </w:r>
          </w:p>
        </w:tc>
        <w:tc>
          <w:tcPr>
            <w:tcW w:w="1883" w:type="dxa"/>
          </w:tcPr>
          <w:p w:rsidR="00C469A9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участников</w:t>
            </w:r>
          </w:p>
        </w:tc>
      </w:tr>
      <w:tr w:rsidR="00C469A9" w:rsidTr="00C469A9">
        <w:tc>
          <w:tcPr>
            <w:tcW w:w="1898" w:type="dxa"/>
          </w:tcPr>
          <w:p w:rsidR="00C469A9" w:rsidRPr="00E54BCF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«Осеннее настроение»</w:t>
            </w:r>
          </w:p>
        </w:tc>
        <w:tc>
          <w:tcPr>
            <w:tcW w:w="2234" w:type="dxa"/>
          </w:tcPr>
          <w:p w:rsidR="00C469A9" w:rsidRPr="00E54BCF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заочный  (сайт МААМ)</w:t>
            </w:r>
          </w:p>
        </w:tc>
        <w:tc>
          <w:tcPr>
            <w:tcW w:w="1800" w:type="dxa"/>
          </w:tcPr>
          <w:p w:rsidR="00C469A9" w:rsidRDefault="004C6BE9" w:rsidP="004C6B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883" w:type="dxa"/>
          </w:tcPr>
          <w:p w:rsidR="00C469A9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Дипломы участников</w:t>
            </w:r>
          </w:p>
        </w:tc>
      </w:tr>
      <w:tr w:rsidR="00C469A9" w:rsidTr="00C469A9">
        <w:tc>
          <w:tcPr>
            <w:tcW w:w="1898" w:type="dxa"/>
          </w:tcPr>
          <w:p w:rsidR="00C469A9" w:rsidRPr="00E54BCF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«Любимая сказка»</w:t>
            </w:r>
          </w:p>
        </w:tc>
        <w:tc>
          <w:tcPr>
            <w:tcW w:w="2234" w:type="dxa"/>
          </w:tcPr>
          <w:p w:rsidR="00C469A9" w:rsidRPr="00E54BCF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заочный  (сайт МААМ)</w:t>
            </w:r>
          </w:p>
        </w:tc>
        <w:tc>
          <w:tcPr>
            <w:tcW w:w="1800" w:type="dxa"/>
          </w:tcPr>
          <w:p w:rsidR="00C469A9" w:rsidRDefault="004C6BE9" w:rsidP="004C6B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883" w:type="dxa"/>
          </w:tcPr>
          <w:p w:rsidR="00C469A9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Дипломы участников</w:t>
            </w:r>
          </w:p>
        </w:tc>
      </w:tr>
      <w:tr w:rsidR="004C6BE9" w:rsidTr="00C469A9">
        <w:tc>
          <w:tcPr>
            <w:tcW w:w="1898" w:type="dxa"/>
          </w:tcPr>
          <w:p w:rsidR="004C6BE9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«Литературное творчество»</w:t>
            </w:r>
          </w:p>
        </w:tc>
        <w:tc>
          <w:tcPr>
            <w:tcW w:w="2234" w:type="dxa"/>
          </w:tcPr>
          <w:p w:rsidR="004C6BE9" w:rsidRDefault="004C6BE9" w:rsidP="000B6C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заочный  (сайт МААМ)</w:t>
            </w:r>
          </w:p>
        </w:tc>
        <w:tc>
          <w:tcPr>
            <w:tcW w:w="1800" w:type="dxa"/>
          </w:tcPr>
          <w:p w:rsidR="004C6BE9" w:rsidRDefault="004C6BE9" w:rsidP="004C6B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3" w:type="dxa"/>
          </w:tcPr>
          <w:p w:rsidR="004C6BE9" w:rsidRDefault="004C6BE9" w:rsidP="004C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победителя</w:t>
            </w:r>
          </w:p>
        </w:tc>
      </w:tr>
    </w:tbl>
    <w:p w:rsidR="00C469A9" w:rsidRDefault="00C469A9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173" w:rsidRPr="00E54BCF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9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.СОЦИАЛЬНАЯ АКТИВНОСТЬ</w:t>
      </w:r>
    </w:p>
    <w:p w:rsidR="00F62FD7" w:rsidRDefault="001B5173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Дошкольники совместно с воспитателями принимают </w:t>
      </w:r>
      <w:r w:rsidR="00F9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проведении</w:t>
      </w:r>
      <w:r w:rsidR="00F9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поселковых мероприятий</w:t>
      </w:r>
      <w:r w:rsidR="00F6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F6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Итатском</w:t>
      </w:r>
      <w:proofErr w:type="spellEnd"/>
      <w:r w:rsidR="00F6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ГДК</w:t>
      </w:r>
      <w:r w:rsidR="00F9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«День пожилого человека», «День матери», 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</w:t>
      </w:r>
      <w:r w:rsidR="00F9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«Новогодний карнавал», «День  поселка». </w:t>
      </w:r>
    </w:p>
    <w:p w:rsidR="001B5173" w:rsidRPr="00E54BCF" w:rsidRDefault="00F62FD7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партнеры ДОУ:  Воскресная школа при Храме Николая Чудотворца, МБУК «ТЦБС»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библиотека – филиал №34, Музей «Русская горница»,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образовательная школа»</w:t>
      </w:r>
      <w:r w:rsidR="0096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ДЮЦ.</w:t>
      </w:r>
    </w:p>
    <w:p w:rsidR="001B5173" w:rsidRPr="00E54BCF" w:rsidRDefault="00F62FD7" w:rsidP="001B5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B01A97" w:rsidRPr="00E54BCF" w:rsidRDefault="00B01A97">
      <w:pPr>
        <w:rPr>
          <w:rFonts w:ascii="Times New Roman" w:hAnsi="Times New Roman" w:cs="Times New Roman"/>
          <w:sz w:val="28"/>
          <w:szCs w:val="28"/>
        </w:rPr>
      </w:pPr>
    </w:p>
    <w:sectPr w:rsidR="00B01A97" w:rsidRPr="00E5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A21"/>
    <w:multiLevelType w:val="hybridMultilevel"/>
    <w:tmpl w:val="2F9A78FE"/>
    <w:lvl w:ilvl="0" w:tplc="2C42346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4285D"/>
    <w:multiLevelType w:val="hybridMultilevel"/>
    <w:tmpl w:val="AECAF9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2A72A50"/>
    <w:multiLevelType w:val="hybridMultilevel"/>
    <w:tmpl w:val="2C5E7D68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>
    <w:nsid w:val="5BC3175E"/>
    <w:multiLevelType w:val="hybridMultilevel"/>
    <w:tmpl w:val="A740C610"/>
    <w:lvl w:ilvl="0" w:tplc="DD22DB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369FF"/>
    <w:multiLevelType w:val="multilevel"/>
    <w:tmpl w:val="4906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6718F"/>
    <w:multiLevelType w:val="hybridMultilevel"/>
    <w:tmpl w:val="D012BEF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6D1C2966"/>
    <w:multiLevelType w:val="hybridMultilevel"/>
    <w:tmpl w:val="5DDAE5B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7A0F6B7E"/>
    <w:multiLevelType w:val="hybridMultilevel"/>
    <w:tmpl w:val="6896CC3A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73"/>
    <w:rsid w:val="000271BD"/>
    <w:rsid w:val="00031304"/>
    <w:rsid w:val="000931E2"/>
    <w:rsid w:val="000B6C13"/>
    <w:rsid w:val="001B5173"/>
    <w:rsid w:val="00204A93"/>
    <w:rsid w:val="00286377"/>
    <w:rsid w:val="002D0A5D"/>
    <w:rsid w:val="002E0334"/>
    <w:rsid w:val="002F1571"/>
    <w:rsid w:val="003460DE"/>
    <w:rsid w:val="00375405"/>
    <w:rsid w:val="00426DE5"/>
    <w:rsid w:val="004C4CB9"/>
    <w:rsid w:val="004C6BE9"/>
    <w:rsid w:val="004E175A"/>
    <w:rsid w:val="004E2505"/>
    <w:rsid w:val="00500E9F"/>
    <w:rsid w:val="00542B87"/>
    <w:rsid w:val="006D2BA2"/>
    <w:rsid w:val="007B74EF"/>
    <w:rsid w:val="00866ECA"/>
    <w:rsid w:val="00956E7F"/>
    <w:rsid w:val="00967135"/>
    <w:rsid w:val="009E46D7"/>
    <w:rsid w:val="00A51C90"/>
    <w:rsid w:val="00B01A97"/>
    <w:rsid w:val="00B378CD"/>
    <w:rsid w:val="00BB6A9F"/>
    <w:rsid w:val="00BE4407"/>
    <w:rsid w:val="00C10548"/>
    <w:rsid w:val="00C469A9"/>
    <w:rsid w:val="00C8283B"/>
    <w:rsid w:val="00CC0114"/>
    <w:rsid w:val="00CC25EF"/>
    <w:rsid w:val="00CD7C9C"/>
    <w:rsid w:val="00D15003"/>
    <w:rsid w:val="00E54BCF"/>
    <w:rsid w:val="00E96C7C"/>
    <w:rsid w:val="00EA4A4B"/>
    <w:rsid w:val="00EA6B4E"/>
    <w:rsid w:val="00F25FEA"/>
    <w:rsid w:val="00F62FD7"/>
    <w:rsid w:val="00F74B05"/>
    <w:rsid w:val="00F91915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2BA2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173"/>
    <w:rPr>
      <w:b/>
      <w:bCs/>
    </w:rPr>
  </w:style>
  <w:style w:type="character" w:styleId="a5">
    <w:name w:val="Emphasis"/>
    <w:basedOn w:val="a0"/>
    <w:uiPriority w:val="20"/>
    <w:qFormat/>
    <w:rsid w:val="001B5173"/>
    <w:rPr>
      <w:i/>
      <w:iCs/>
    </w:rPr>
  </w:style>
  <w:style w:type="paragraph" w:styleId="a6">
    <w:name w:val="List Paragraph"/>
    <w:basedOn w:val="a"/>
    <w:uiPriority w:val="34"/>
    <w:qFormat/>
    <w:rsid w:val="00B378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D2BA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6D2BA2"/>
  </w:style>
  <w:style w:type="table" w:styleId="a7">
    <w:name w:val="Table Grid"/>
    <w:basedOn w:val="a1"/>
    <w:uiPriority w:val="39"/>
    <w:rsid w:val="00D1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2BA2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173"/>
    <w:rPr>
      <w:b/>
      <w:bCs/>
    </w:rPr>
  </w:style>
  <w:style w:type="character" w:styleId="a5">
    <w:name w:val="Emphasis"/>
    <w:basedOn w:val="a0"/>
    <w:uiPriority w:val="20"/>
    <w:qFormat/>
    <w:rsid w:val="001B5173"/>
    <w:rPr>
      <w:i/>
      <w:iCs/>
    </w:rPr>
  </w:style>
  <w:style w:type="paragraph" w:styleId="a6">
    <w:name w:val="List Paragraph"/>
    <w:basedOn w:val="a"/>
    <w:uiPriority w:val="34"/>
    <w:qFormat/>
    <w:rsid w:val="00B378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D2BA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6D2BA2"/>
  </w:style>
  <w:style w:type="table" w:styleId="a7">
    <w:name w:val="Table Grid"/>
    <w:basedOn w:val="a1"/>
    <w:uiPriority w:val="39"/>
    <w:rsid w:val="00D1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18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Ширманов</dc:creator>
  <cp:keywords/>
  <dc:description/>
  <cp:lastModifiedBy>RePack by Diakov</cp:lastModifiedBy>
  <cp:revision>34</cp:revision>
  <dcterms:created xsi:type="dcterms:W3CDTF">2015-09-08T13:43:00Z</dcterms:created>
  <dcterms:modified xsi:type="dcterms:W3CDTF">2015-09-18T02:05:00Z</dcterms:modified>
</cp:coreProperties>
</file>